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ind w:left="425.1968503937008" w:right="428.14960629921416" w:firstLine="0"/>
        <w:jc w:val="right"/>
        <w:rPr>
          <w:b w:val="1"/>
          <w:sz w:val="18"/>
          <w:szCs w:val="18"/>
        </w:rPr>
      </w:pPr>
      <w:r w:rsidDel="00000000" w:rsidR="00000000" w:rsidRPr="00000000">
        <w:rPr>
          <w:b w:val="1"/>
          <w:sz w:val="18"/>
          <w:szCs w:val="18"/>
        </w:rPr>
        <w:drawing>
          <wp:anchor allowOverlap="1" behindDoc="1" distB="114300" distT="114300" distL="114300" distR="114300" hidden="0" layoutInCell="1" locked="0" relativeHeight="0" simplePos="0">
            <wp:simplePos x="0" y="0"/>
            <wp:positionH relativeFrom="page">
              <wp:posOffset>4275</wp:posOffset>
            </wp:positionH>
            <wp:positionV relativeFrom="page">
              <wp:posOffset>-33502</wp:posOffset>
            </wp:positionV>
            <wp:extent cx="4153066" cy="4153066"/>
            <wp:effectExtent b="0" l="0" r="0" t="0"/>
            <wp:wrapNone/>
            <wp:docPr id="9" name="image4.png"/>
            <a:graphic>
              <a:graphicData uri="http://schemas.openxmlformats.org/drawingml/2006/picture">
                <pic:pic>
                  <pic:nvPicPr>
                    <pic:cNvPr id="0" name="image4.png"/>
                    <pic:cNvPicPr preferRelativeResize="0"/>
                  </pic:nvPicPr>
                  <pic:blipFill>
                    <a:blip r:embed="rId6"/>
                    <a:srcRect b="0" l="0" r="0" t="0"/>
                    <a:stretch>
                      <a:fillRect/>
                    </a:stretch>
                  </pic:blipFill>
                  <pic:spPr>
                    <a:xfrm>
                      <a:off x="0" y="0"/>
                      <a:ext cx="4153066" cy="4153066"/>
                    </a:xfrm>
                    <a:prstGeom prst="rect"/>
                    <a:ln/>
                  </pic:spPr>
                </pic:pic>
              </a:graphicData>
            </a:graphic>
          </wp:anchor>
        </w:drawing>
      </w:r>
      <w:r w:rsidDel="00000000" w:rsidR="00000000" w:rsidRPr="00000000">
        <w:rPr>
          <w:rtl w:val="0"/>
        </w:rPr>
      </w:r>
    </w:p>
    <w:p w:rsidR="00000000" w:rsidDel="00000000" w:rsidP="00000000" w:rsidRDefault="00000000" w:rsidRPr="00000000" w14:paraId="00000002">
      <w:pPr>
        <w:ind w:left="425.1968503937008" w:right="286.41732283464705" w:firstLine="0"/>
        <w:jc w:val="right"/>
        <w:rPr>
          <w:color w:val="4e5b76"/>
          <w:sz w:val="18"/>
          <w:szCs w:val="18"/>
        </w:rPr>
      </w:pPr>
      <w:r w:rsidDel="00000000" w:rsidR="00000000" w:rsidRPr="00000000">
        <w:rPr>
          <w:rtl w:val="0"/>
        </w:rPr>
      </w:r>
    </w:p>
    <w:p w:rsidR="00000000" w:rsidDel="00000000" w:rsidP="00000000" w:rsidRDefault="00000000" w:rsidRPr="00000000" w14:paraId="00000003">
      <w:pPr>
        <w:ind w:left="425.1968503937008" w:right="428.14960629921416" w:firstLine="0"/>
        <w:jc w:val="right"/>
        <w:rPr>
          <w:sz w:val="18"/>
          <w:szCs w:val="18"/>
        </w:rPr>
      </w:pPr>
      <w:r w:rsidDel="00000000" w:rsidR="00000000" w:rsidRPr="00000000">
        <w:rPr>
          <w:rtl w:val="0"/>
        </w:rPr>
      </w:r>
      <w:r w:rsidDel="00000000" w:rsidR="00000000" w:rsidRPr="00000000">
        <mc:AlternateContent>
          <mc:Choice Requires="wpg">
            <w:drawing>
              <wp:anchor allowOverlap="1" behindDoc="0" distB="114300" distT="114300" distL="114300" distR="114300" hidden="0" layoutInCell="1" locked="0" relativeHeight="0" simplePos="0">
                <wp:simplePos x="0" y="0"/>
                <wp:positionH relativeFrom="column">
                  <wp:posOffset>4165828</wp:posOffset>
                </wp:positionH>
                <wp:positionV relativeFrom="paragraph">
                  <wp:posOffset>208299</wp:posOffset>
                </wp:positionV>
                <wp:extent cx="2743200" cy="1315667"/>
                <wp:effectExtent b="0" l="0" r="0" t="0"/>
                <wp:wrapNone/>
                <wp:docPr id="1" name=""/>
                <a:graphic>
                  <a:graphicData uri="http://schemas.microsoft.com/office/word/2010/wordprocessingShape">
                    <wps:wsp>
                      <wps:cNvSpPr/>
                      <wps:cNvPr id="2" name="Shape 2"/>
                      <wps:spPr>
                        <a:xfrm>
                          <a:off x="1695875" y="1284150"/>
                          <a:ext cx="3548700" cy="2146800"/>
                        </a:xfrm>
                        <a:prstGeom prst="rect">
                          <a:avLst/>
                        </a:prstGeom>
                        <a:solidFill>
                          <a:srgbClr val="CFE2F3"/>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w:cs="Arial" w:eastAsia="Arial" w:hAnsi="Arial"/>
                                <w:b w:val="1"/>
                                <w:i w:val="0"/>
                                <w:smallCaps w:val="0"/>
                                <w:strike w:val="0"/>
                                <w:color w:val="000000"/>
                                <w:sz w:val="28"/>
                                <w:vertAlign w:val="baseline"/>
                              </w:rPr>
                              <w:t xml:space="preserve">SU LOGO</w:t>
                            </w:r>
                          </w:p>
                        </w:txbxContent>
                      </wps:txbx>
                      <wps:bodyPr anchorCtr="0" anchor="ctr" bIns="91425" lIns="91425" spcFirstLastPara="1" rIns="91425" wrap="square" tIns="91425">
                        <a:noAutofit/>
                      </wps:bodyPr>
                    </wps:wsp>
                  </a:graphicData>
                </a:graphic>
              </wp:anchor>
            </w:drawing>
          </mc:Choice>
          <mc:Fallback>
            <w:drawing>
              <wp:anchor allowOverlap="1" behindDoc="0" distB="114300" distT="114300" distL="114300" distR="114300" hidden="0" layoutInCell="1" locked="0" relativeHeight="0" simplePos="0">
                <wp:simplePos x="0" y="0"/>
                <wp:positionH relativeFrom="column">
                  <wp:posOffset>4165828</wp:posOffset>
                </wp:positionH>
                <wp:positionV relativeFrom="paragraph">
                  <wp:posOffset>208299</wp:posOffset>
                </wp:positionV>
                <wp:extent cx="2743200" cy="1315667"/>
                <wp:effectExtent b="0" l="0" r="0" t="0"/>
                <wp:wrapNone/>
                <wp:docPr id="1" name="image8.png"/>
                <a:graphic>
                  <a:graphicData uri="http://schemas.openxmlformats.org/drawingml/2006/picture">
                    <pic:pic>
                      <pic:nvPicPr>
                        <pic:cNvPr id="0" name="image8.png"/>
                        <pic:cNvPicPr preferRelativeResize="0"/>
                      </pic:nvPicPr>
                      <pic:blipFill>
                        <a:blip r:embed="rId7"/>
                        <a:srcRect/>
                        <a:stretch>
                          <a:fillRect/>
                        </a:stretch>
                      </pic:blipFill>
                      <pic:spPr>
                        <a:xfrm>
                          <a:off x="0" y="0"/>
                          <a:ext cx="2743200" cy="1315667"/>
                        </a:xfrm>
                        <a:prstGeom prst="rect"/>
                        <a:ln/>
                      </pic:spPr>
                    </pic:pic>
                  </a:graphicData>
                </a:graphic>
              </wp:anchor>
            </w:drawing>
          </mc:Fallback>
        </mc:AlternateContent>
      </w:r>
    </w:p>
    <w:p w:rsidR="00000000" w:rsidDel="00000000" w:rsidP="00000000" w:rsidRDefault="00000000" w:rsidRPr="00000000" w14:paraId="00000004">
      <w:pPr>
        <w:ind w:left="425.1968503937008" w:right="428.14960629921416" w:firstLine="0"/>
        <w:jc w:val="right"/>
        <w:rPr>
          <w:sz w:val="18"/>
          <w:szCs w:val="18"/>
        </w:rPr>
      </w:pPr>
      <w:r w:rsidDel="00000000" w:rsidR="00000000" w:rsidRPr="00000000">
        <w:rPr>
          <w:rtl w:val="0"/>
        </w:rPr>
      </w:r>
    </w:p>
    <w:p w:rsidR="00000000" w:rsidDel="00000000" w:rsidP="00000000" w:rsidRDefault="00000000" w:rsidRPr="00000000" w14:paraId="00000005">
      <w:pPr>
        <w:ind w:left="425.1968503937008" w:right="428.14960629921416" w:firstLine="0"/>
        <w:rPr>
          <w:sz w:val="18"/>
          <w:szCs w:val="18"/>
        </w:rPr>
      </w:pPr>
      <w:r w:rsidDel="00000000" w:rsidR="00000000" w:rsidRPr="00000000">
        <w:rPr>
          <w:rtl w:val="0"/>
        </w:rPr>
      </w:r>
    </w:p>
    <w:p w:rsidR="00000000" w:rsidDel="00000000" w:rsidP="00000000" w:rsidRDefault="00000000" w:rsidRPr="00000000" w14:paraId="00000006">
      <w:pPr>
        <w:ind w:left="0" w:right="428.14960629921416" w:firstLine="0"/>
        <w:rPr>
          <w:sz w:val="18"/>
          <w:szCs w:val="18"/>
        </w:rPr>
      </w:pPr>
      <w:r w:rsidDel="00000000" w:rsidR="00000000" w:rsidRPr="00000000">
        <w:rPr>
          <w:rtl w:val="0"/>
        </w:rPr>
      </w:r>
    </w:p>
    <w:p w:rsidR="00000000" w:rsidDel="00000000" w:rsidP="00000000" w:rsidRDefault="00000000" w:rsidRPr="00000000" w14:paraId="00000007">
      <w:pPr>
        <w:ind w:left="425.1968503937008" w:right="711.6141732283467" w:firstLine="0"/>
        <w:jc w:val="right"/>
        <w:rPr>
          <w:b w:val="1"/>
          <w:color w:val="0b2e59"/>
          <w:sz w:val="66"/>
          <w:szCs w:val="66"/>
        </w:rPr>
      </w:pPr>
      <w:r w:rsidDel="00000000" w:rsidR="00000000" w:rsidRPr="00000000">
        <w:rPr>
          <w:rtl w:val="0"/>
        </w:rPr>
      </w:r>
    </w:p>
    <w:p w:rsidR="00000000" w:rsidDel="00000000" w:rsidP="00000000" w:rsidRDefault="00000000" w:rsidRPr="00000000" w14:paraId="00000008">
      <w:pPr>
        <w:ind w:left="425.1968503937008" w:right="711.6141732283467" w:firstLine="0"/>
        <w:jc w:val="right"/>
        <w:rPr>
          <w:b w:val="1"/>
          <w:color w:val="036fcd"/>
          <w:sz w:val="66"/>
          <w:szCs w:val="66"/>
        </w:rPr>
      </w:pPr>
      <w:r w:rsidDel="00000000" w:rsidR="00000000" w:rsidRPr="00000000">
        <w:rPr>
          <w:rtl w:val="0"/>
        </w:rPr>
      </w:r>
    </w:p>
    <w:p w:rsidR="00000000" w:rsidDel="00000000" w:rsidP="00000000" w:rsidRDefault="00000000" w:rsidRPr="00000000" w14:paraId="00000009">
      <w:pPr>
        <w:ind w:left="425.1968503937008" w:right="711.6141732283467" w:firstLine="0"/>
        <w:jc w:val="right"/>
        <w:rPr>
          <w:b w:val="1"/>
          <w:color w:val="036fcd"/>
          <w:sz w:val="66"/>
          <w:szCs w:val="66"/>
        </w:rPr>
      </w:pPr>
      <w:r w:rsidDel="00000000" w:rsidR="00000000" w:rsidRPr="00000000">
        <w:rPr>
          <w:b w:val="1"/>
          <w:color w:val="036fcd"/>
          <w:sz w:val="66"/>
          <w:szCs w:val="66"/>
          <w:rtl w:val="0"/>
        </w:rPr>
        <w:t xml:space="preserve">Pool Xpert-R</w:t>
      </w:r>
    </w:p>
    <w:p w:rsidR="00000000" w:rsidDel="00000000" w:rsidP="00000000" w:rsidRDefault="00000000" w:rsidRPr="00000000" w14:paraId="0000000A">
      <w:pPr>
        <w:ind w:left="425.1968503937008" w:right="711.6141732283467" w:firstLine="0"/>
        <w:jc w:val="right"/>
        <w:rPr>
          <w:b w:val="1"/>
          <w:i w:val="1"/>
          <w:color w:val="ff9900"/>
          <w:sz w:val="30"/>
          <w:szCs w:val="30"/>
        </w:rPr>
      </w:pPr>
      <w:r w:rsidDel="00000000" w:rsidR="00000000" w:rsidRPr="00000000">
        <w:rPr>
          <w:b w:val="1"/>
          <w:i w:val="1"/>
          <w:color w:val="ff9900"/>
          <w:sz w:val="30"/>
          <w:szCs w:val="30"/>
          <w:rtl w:val="0"/>
        </w:rPr>
        <w:t xml:space="preserve">con dosificación Cloro + PH</w:t>
      </w:r>
    </w:p>
    <w:p w:rsidR="00000000" w:rsidDel="00000000" w:rsidP="00000000" w:rsidRDefault="00000000" w:rsidRPr="00000000" w14:paraId="0000000B">
      <w:pPr>
        <w:ind w:left="425.1968503937008" w:right="711.6141732283467" w:firstLine="0"/>
        <w:jc w:val="right"/>
        <w:rPr>
          <w:b w:val="1"/>
          <w:i w:val="1"/>
          <w:color w:val="ff9900"/>
          <w:sz w:val="30"/>
          <w:szCs w:val="30"/>
        </w:rPr>
      </w:pPr>
      <w:r w:rsidDel="00000000" w:rsidR="00000000" w:rsidRPr="00000000">
        <w:rPr>
          <w:b w:val="1"/>
          <w:i w:val="1"/>
          <w:color w:val="ff9900"/>
          <w:sz w:val="30"/>
          <w:szCs w:val="30"/>
        </w:rPr>
        <w:drawing>
          <wp:anchor allowOverlap="1" behindDoc="0" distB="114300" distT="114300" distL="114300" distR="114300" hidden="0" layoutInCell="1" locked="0" relativeHeight="0" simplePos="0">
            <wp:simplePos x="0" y="0"/>
            <wp:positionH relativeFrom="page">
              <wp:posOffset>6252675</wp:posOffset>
            </wp:positionH>
            <wp:positionV relativeFrom="page">
              <wp:posOffset>3096908</wp:posOffset>
            </wp:positionV>
            <wp:extent cx="741621" cy="295275"/>
            <wp:effectExtent b="0" l="0" r="0" t="0"/>
            <wp:wrapNone/>
            <wp:docPr id="4"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741621" cy="295275"/>
                    </a:xfrm>
                    <a:prstGeom prst="rect"/>
                    <a:ln/>
                  </pic:spPr>
                </pic:pic>
              </a:graphicData>
            </a:graphic>
          </wp:anchor>
        </w:drawing>
      </w:r>
      <w:r w:rsidDel="00000000" w:rsidR="00000000" w:rsidRPr="00000000">
        <w:rPr>
          <w:rtl w:val="0"/>
        </w:rPr>
      </w:r>
    </w:p>
    <w:p w:rsidR="00000000" w:rsidDel="00000000" w:rsidP="00000000" w:rsidRDefault="00000000" w:rsidRPr="00000000" w14:paraId="0000000C">
      <w:pPr>
        <w:ind w:left="425.1968503937008" w:right="711.6141732283467" w:firstLine="0"/>
        <w:jc w:val="right"/>
        <w:rPr>
          <w:b w:val="1"/>
          <w:i w:val="1"/>
          <w:color w:val="ff9900"/>
          <w:sz w:val="30"/>
          <w:szCs w:val="30"/>
        </w:rPr>
      </w:pPr>
      <w:r w:rsidDel="00000000" w:rsidR="00000000" w:rsidRPr="00000000">
        <w:rPr>
          <w:rtl w:val="0"/>
        </w:rPr>
      </w:r>
    </w:p>
    <w:p w:rsidR="00000000" w:rsidDel="00000000" w:rsidP="00000000" w:rsidRDefault="00000000" w:rsidRPr="00000000" w14:paraId="0000000D">
      <w:pPr>
        <w:ind w:left="0" w:right="711.6141732283467" w:firstLine="0"/>
        <w:jc w:val="left"/>
        <w:rPr>
          <w:color w:val="036fcd"/>
          <w:sz w:val="36"/>
          <w:szCs w:val="36"/>
        </w:rPr>
      </w:pPr>
      <w:r w:rsidDel="00000000" w:rsidR="00000000" w:rsidRPr="00000000">
        <w:rPr>
          <w:rtl w:val="0"/>
        </w:rPr>
      </w:r>
    </w:p>
    <w:p w:rsidR="00000000" w:rsidDel="00000000" w:rsidP="00000000" w:rsidRDefault="00000000" w:rsidRPr="00000000" w14:paraId="0000000E">
      <w:pPr>
        <w:ind w:left="0" w:right="428.14960629921416" w:firstLine="0"/>
        <w:jc w:val="left"/>
        <w:rPr>
          <w:color w:val="036fcd"/>
          <w:sz w:val="36"/>
          <w:szCs w:val="36"/>
        </w:rPr>
      </w:pPr>
      <w:r w:rsidDel="00000000" w:rsidR="00000000" w:rsidRPr="00000000">
        <w:rPr>
          <w:color w:val="036fcd"/>
          <w:sz w:val="36"/>
          <w:szCs w:val="36"/>
        </w:rPr>
        <w:drawing>
          <wp:anchor allowOverlap="1" behindDoc="0" distB="114300" distT="114300" distL="114300" distR="114300" hidden="0" layoutInCell="1" locked="0" relativeHeight="0" simplePos="0">
            <wp:simplePos x="0" y="0"/>
            <wp:positionH relativeFrom="page">
              <wp:posOffset>3767138</wp:posOffset>
            </wp:positionH>
            <wp:positionV relativeFrom="page">
              <wp:posOffset>4882844</wp:posOffset>
            </wp:positionV>
            <wp:extent cx="3799988" cy="5809981"/>
            <wp:effectExtent b="0" l="0" r="0" t="0"/>
            <wp:wrapNone/>
            <wp:docPr id="7" name="image5.png"/>
            <a:graphic>
              <a:graphicData uri="http://schemas.openxmlformats.org/drawingml/2006/picture">
                <pic:pic>
                  <pic:nvPicPr>
                    <pic:cNvPr id="0" name="image5.png"/>
                    <pic:cNvPicPr preferRelativeResize="0"/>
                  </pic:nvPicPr>
                  <pic:blipFill>
                    <a:blip r:embed="rId9"/>
                    <a:srcRect b="2692" l="0" r="0" t="0"/>
                    <a:stretch>
                      <a:fillRect/>
                    </a:stretch>
                  </pic:blipFill>
                  <pic:spPr>
                    <a:xfrm>
                      <a:off x="0" y="0"/>
                      <a:ext cx="3799988" cy="5809981"/>
                    </a:xfrm>
                    <a:prstGeom prst="rect"/>
                    <a:ln/>
                  </pic:spPr>
                </pic:pic>
              </a:graphicData>
            </a:graphic>
          </wp:anchor>
        </w:drawing>
      </w: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-85724</wp:posOffset>
            </wp:positionH>
            <wp:positionV relativeFrom="paragraph">
              <wp:posOffset>228600</wp:posOffset>
            </wp:positionV>
            <wp:extent cx="7563338" cy="1475535"/>
            <wp:effectExtent b="0" l="0" r="0" t="0"/>
            <wp:wrapSquare wrapText="bothSides" distB="114300" distT="114300" distL="114300" distR="114300"/>
            <wp:docPr id="5" name="image2.png"/>
            <a:graphic>
              <a:graphicData uri="http://schemas.openxmlformats.org/drawingml/2006/picture">
                <pic:pic>
                  <pic:nvPicPr>
                    <pic:cNvPr id="0" name="image2.png"/>
                    <pic:cNvPicPr preferRelativeResize="0"/>
                  </pic:nvPicPr>
                  <pic:blipFill>
                    <a:blip r:embed="rId10"/>
                    <a:srcRect b="0" l="0" r="0" t="0"/>
                    <a:stretch>
                      <a:fillRect/>
                    </a:stretch>
                  </pic:blipFill>
                  <pic:spPr>
                    <a:xfrm>
                      <a:off x="0" y="0"/>
                      <a:ext cx="7563338" cy="1475535"/>
                    </a:xfrm>
                    <a:prstGeom prst="rect"/>
                    <a:ln/>
                  </pic:spPr>
                </pic:pic>
              </a:graphicData>
            </a:graphic>
          </wp:anchor>
        </w:drawing>
      </w:r>
    </w:p>
    <w:p w:rsidR="00000000" w:rsidDel="00000000" w:rsidP="00000000" w:rsidRDefault="00000000" w:rsidRPr="00000000" w14:paraId="0000000F">
      <w:pPr>
        <w:ind w:left="708.6614173228347" w:right="5105.314960629922" w:firstLine="0"/>
        <w:rPr>
          <w:b w:val="1"/>
          <w:color w:val="0000ff"/>
          <w:sz w:val="34"/>
          <w:szCs w:val="34"/>
        </w:rPr>
      </w:pPr>
      <w:r w:rsidDel="00000000" w:rsidR="00000000" w:rsidRPr="00000000">
        <w:rPr>
          <w:b w:val="1"/>
          <w:color w:val="0000ff"/>
          <w:sz w:val="34"/>
          <w:szCs w:val="34"/>
          <w:rtl w:val="0"/>
        </w:rPr>
        <w:t xml:space="preserve">Automatización para el mantenimiento de tu pileta.</w:t>
      </w:r>
    </w:p>
    <w:p w:rsidR="00000000" w:rsidDel="00000000" w:rsidP="00000000" w:rsidRDefault="00000000" w:rsidRPr="00000000" w14:paraId="00000010">
      <w:pPr>
        <w:ind w:left="708.6614173228347" w:right="5105.314960629922" w:firstLine="0"/>
        <w:rPr>
          <w:color w:val="036fcd"/>
          <w:sz w:val="24"/>
          <w:szCs w:val="24"/>
        </w:rPr>
      </w:pPr>
      <w:r w:rsidDel="00000000" w:rsidR="00000000" w:rsidRPr="00000000">
        <w:rPr>
          <w:rtl w:val="0"/>
        </w:rPr>
      </w:r>
    </w:p>
    <w:p w:rsidR="00000000" w:rsidDel="00000000" w:rsidP="00000000" w:rsidRDefault="00000000" w:rsidRPr="00000000" w14:paraId="00000011">
      <w:pPr>
        <w:ind w:left="708.6614173228347" w:right="5105.314960629922" w:firstLine="0"/>
        <w:rPr>
          <w:color w:val="036fcd"/>
          <w:sz w:val="24"/>
          <w:szCs w:val="24"/>
        </w:rPr>
      </w:pPr>
      <w:r w:rsidDel="00000000" w:rsidR="00000000" w:rsidRPr="00000000">
        <w:rPr>
          <w:color w:val="036fcd"/>
          <w:sz w:val="24"/>
          <w:szCs w:val="24"/>
          <w:rtl w:val="0"/>
        </w:rPr>
        <w:t xml:space="preserve">- Mide y dosifica justo en el momento en que la pileta lo necesita evitando que gastes de más.</w:t>
      </w:r>
    </w:p>
    <w:p w:rsidR="00000000" w:rsidDel="00000000" w:rsidP="00000000" w:rsidRDefault="00000000" w:rsidRPr="00000000" w14:paraId="00000012">
      <w:pPr>
        <w:ind w:left="708.6614173228347" w:right="5105.314960629922" w:firstLine="0"/>
        <w:rPr>
          <w:color w:val="036fcd"/>
          <w:sz w:val="24"/>
          <w:szCs w:val="24"/>
        </w:rPr>
      </w:pPr>
      <w:r w:rsidDel="00000000" w:rsidR="00000000" w:rsidRPr="00000000">
        <w:rPr>
          <w:color w:val="036fcd"/>
          <w:sz w:val="24"/>
          <w:szCs w:val="24"/>
          <w:rtl w:val="0"/>
        </w:rPr>
        <w:t xml:space="preserve">- Monitorea y corrige valores de Cloro, PH, filtrado y temperatura. Todo configurable desde la app de Pool Xpert.</w:t>
      </w:r>
    </w:p>
    <w:p w:rsidR="00000000" w:rsidDel="00000000" w:rsidP="00000000" w:rsidRDefault="00000000" w:rsidRPr="00000000" w14:paraId="00000013">
      <w:pPr>
        <w:ind w:left="708.6614173228347" w:right="5105.314960629922" w:firstLine="0"/>
        <w:rPr>
          <w:color w:val="036fcd"/>
          <w:sz w:val="24"/>
          <w:szCs w:val="24"/>
        </w:rPr>
      </w:pPr>
      <w:r w:rsidDel="00000000" w:rsidR="00000000" w:rsidRPr="00000000">
        <w:rPr>
          <w:color w:val="036fcd"/>
          <w:sz w:val="24"/>
          <w:szCs w:val="24"/>
          <w:rtl w:val="0"/>
        </w:rPr>
        <w:t xml:space="preserve">- Reportes diarios con la actividad y estado de la pileta. </w:t>
      </w:r>
    </w:p>
    <w:p w:rsidR="00000000" w:rsidDel="00000000" w:rsidP="00000000" w:rsidRDefault="00000000" w:rsidRPr="00000000" w14:paraId="00000014">
      <w:pPr>
        <w:ind w:left="708.6614173228347" w:right="5105.314960629922" w:firstLine="0"/>
        <w:rPr>
          <w:color w:val="036fcd"/>
          <w:sz w:val="24"/>
          <w:szCs w:val="24"/>
        </w:rPr>
      </w:pPr>
      <w:r w:rsidDel="00000000" w:rsidR="00000000" w:rsidRPr="00000000">
        <w:rPr>
          <w:color w:val="036fcd"/>
          <w:sz w:val="24"/>
          <w:szCs w:val="24"/>
          <w:rtl w:val="0"/>
        </w:rPr>
        <w:t xml:space="preserve">-  Historial completo online con clima y geoposicionamiento.</w:t>
      </w:r>
    </w:p>
    <w:p w:rsidR="00000000" w:rsidDel="00000000" w:rsidP="00000000" w:rsidRDefault="00000000" w:rsidRPr="00000000" w14:paraId="00000015">
      <w:pPr>
        <w:ind w:left="708.6614173228347" w:right="5105.314960629922" w:firstLine="0"/>
        <w:rPr>
          <w:color w:val="036fcd"/>
          <w:sz w:val="24"/>
          <w:szCs w:val="24"/>
        </w:rPr>
      </w:pPr>
      <w:r w:rsidDel="00000000" w:rsidR="00000000" w:rsidRPr="00000000">
        <w:rPr>
          <w:color w:val="036fcd"/>
          <w:sz w:val="24"/>
          <w:szCs w:val="24"/>
          <w:rtl w:val="0"/>
        </w:rPr>
        <w:t xml:space="preserve">- Recibí alertas en tu celular. (Configurables).</w:t>
      </w:r>
    </w:p>
    <w:p w:rsidR="00000000" w:rsidDel="00000000" w:rsidP="00000000" w:rsidRDefault="00000000" w:rsidRPr="00000000" w14:paraId="00000016">
      <w:pPr>
        <w:ind w:left="708.6614173228347" w:right="5105.314960629922" w:firstLine="0"/>
        <w:rPr>
          <w:b w:val="1"/>
          <w:color w:val="036fcd"/>
          <w:sz w:val="16"/>
          <w:szCs w:val="16"/>
        </w:rPr>
      </w:pPr>
      <w:r w:rsidDel="00000000" w:rsidR="00000000" w:rsidRPr="00000000">
        <w:rPr>
          <w:rtl w:val="0"/>
        </w:rPr>
      </w:r>
    </w:p>
    <w:p w:rsidR="00000000" w:rsidDel="00000000" w:rsidP="00000000" w:rsidRDefault="00000000" w:rsidRPr="00000000" w14:paraId="00000017">
      <w:pPr>
        <w:ind w:left="708.6614173228347" w:right="5105.314960629922" w:firstLine="0"/>
        <w:rPr>
          <w:b w:val="1"/>
          <w:color w:val="036fcd"/>
          <w:sz w:val="16"/>
          <w:szCs w:val="16"/>
        </w:rPr>
      </w:pPr>
      <w:r w:rsidDel="00000000" w:rsidR="00000000" w:rsidRPr="00000000">
        <w:rPr>
          <w:rtl w:val="0"/>
        </w:rPr>
      </w:r>
    </w:p>
    <w:p w:rsidR="00000000" w:rsidDel="00000000" w:rsidP="00000000" w:rsidRDefault="00000000" w:rsidRPr="00000000" w14:paraId="00000018">
      <w:pPr>
        <w:ind w:left="708.6614173228347" w:right="5105.314960629922" w:firstLine="0"/>
        <w:rPr>
          <w:b w:val="1"/>
          <w:color w:val="036fcd"/>
          <w:sz w:val="16"/>
          <w:szCs w:val="16"/>
        </w:rPr>
      </w:pPr>
      <w:r w:rsidDel="00000000" w:rsidR="00000000" w:rsidRPr="00000000">
        <w:rPr>
          <w:b w:val="1"/>
          <w:color w:val="036fcd"/>
          <w:sz w:val="16"/>
          <w:szCs w:val="16"/>
          <w:rtl w:val="0"/>
        </w:rPr>
        <w:t xml:space="preserve">La ecuación del éxito.</w:t>
      </w:r>
    </w:p>
    <w:p w:rsidR="00000000" w:rsidDel="00000000" w:rsidP="00000000" w:rsidRDefault="00000000" w:rsidRPr="00000000" w14:paraId="00000019">
      <w:pPr>
        <w:ind w:left="708.6614173228347" w:right="5105.314960629922" w:firstLine="0"/>
        <w:rPr>
          <w:b w:val="1"/>
          <w:color w:val="036fcd"/>
          <w:sz w:val="16"/>
          <w:szCs w:val="16"/>
        </w:rPr>
      </w:pPr>
      <w:r w:rsidDel="00000000" w:rsidR="00000000" w:rsidRPr="00000000">
        <w:rPr>
          <w:b w:val="1"/>
          <w:color w:val="036fcd"/>
          <w:sz w:val="16"/>
          <w:szCs w:val="16"/>
          <w:rtl w:val="0"/>
        </w:rPr>
        <w:t xml:space="preserve">+ precisión + ahorro - trabajo = usuarios contentos.</w:t>
      </w:r>
    </w:p>
    <w:p w:rsidR="00000000" w:rsidDel="00000000" w:rsidP="00000000" w:rsidRDefault="00000000" w:rsidRPr="00000000" w14:paraId="0000001A">
      <w:pPr>
        <w:ind w:left="425.1968503937008" w:right="428.14960629921416" w:firstLine="0"/>
        <w:rPr>
          <w:b w:val="1"/>
          <w:color w:val="036fcd"/>
          <w:sz w:val="16"/>
          <w:szCs w:val="16"/>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409575</wp:posOffset>
            </wp:positionH>
            <wp:positionV relativeFrom="paragraph">
              <wp:posOffset>134355</wp:posOffset>
            </wp:positionV>
            <wp:extent cx="1914525" cy="296631"/>
            <wp:effectExtent b="0" l="0" r="0" t="0"/>
            <wp:wrapNone/>
            <wp:docPr id="6" name="image1.png"/>
            <a:graphic>
              <a:graphicData uri="http://schemas.openxmlformats.org/drawingml/2006/picture">
                <pic:pic>
                  <pic:nvPicPr>
                    <pic:cNvPr id="0" name="image1.png"/>
                    <pic:cNvPicPr preferRelativeResize="0"/>
                  </pic:nvPicPr>
                  <pic:blipFill>
                    <a:blip r:embed="rId11"/>
                    <a:srcRect b="23245" l="0" r="0" t="20450"/>
                    <a:stretch>
                      <a:fillRect/>
                    </a:stretch>
                  </pic:blipFill>
                  <pic:spPr>
                    <a:xfrm>
                      <a:off x="0" y="0"/>
                      <a:ext cx="1914525" cy="296631"/>
                    </a:xfrm>
                    <a:prstGeom prst="rect"/>
                    <a:ln/>
                  </pic:spPr>
                </pic:pic>
              </a:graphicData>
            </a:graphic>
          </wp:anchor>
        </w:drawing>
      </w:r>
    </w:p>
    <w:p w:rsidR="00000000" w:rsidDel="00000000" w:rsidP="00000000" w:rsidRDefault="00000000" w:rsidRPr="00000000" w14:paraId="0000001B">
      <w:pPr>
        <w:ind w:left="425.1968503937008" w:right="428.14960629921416" w:firstLine="0"/>
        <w:rPr>
          <w:b w:val="1"/>
          <w:color w:val="036fcd"/>
          <w:sz w:val="16"/>
          <w:szCs w:val="16"/>
        </w:rPr>
      </w:pPr>
      <w:r w:rsidDel="00000000" w:rsidR="00000000" w:rsidRPr="00000000">
        <w:rPr>
          <w:rtl w:val="0"/>
        </w:rPr>
      </w:r>
    </w:p>
    <w:p w:rsidR="00000000" w:rsidDel="00000000" w:rsidP="00000000" w:rsidRDefault="00000000" w:rsidRPr="00000000" w14:paraId="0000001C">
      <w:pPr>
        <w:ind w:left="425.1968503937008" w:right="428.14960629921416" w:firstLine="0"/>
        <w:rPr>
          <w:b w:val="1"/>
          <w:color w:val="036fcd"/>
          <w:sz w:val="16"/>
          <w:szCs w:val="16"/>
        </w:rPr>
      </w:pPr>
      <w:r w:rsidDel="00000000" w:rsidR="00000000" w:rsidRPr="00000000">
        <w:rPr>
          <w:rtl w:val="0"/>
        </w:rPr>
      </w:r>
    </w:p>
    <w:p w:rsidR="00000000" w:rsidDel="00000000" w:rsidP="00000000" w:rsidRDefault="00000000" w:rsidRPr="00000000" w14:paraId="0000001D">
      <w:pPr>
        <w:ind w:left="425.1968503937008" w:right="428.14960629921416" w:firstLine="0"/>
        <w:rPr>
          <w:b w:val="1"/>
          <w:color w:val="036fcd"/>
          <w:sz w:val="16"/>
          <w:szCs w:val="16"/>
        </w:rPr>
      </w:pPr>
      <w:r w:rsidDel="00000000" w:rsidR="00000000" w:rsidRPr="00000000">
        <w:rPr>
          <w:rtl w:val="0"/>
        </w:rPr>
      </w:r>
    </w:p>
    <w:p w:rsidR="00000000" w:rsidDel="00000000" w:rsidP="00000000" w:rsidRDefault="00000000" w:rsidRPr="00000000" w14:paraId="0000001E">
      <w:pPr>
        <w:ind w:left="425.1968503937008" w:right="428.14960629921416" w:firstLine="0"/>
        <w:jc w:val="right"/>
        <w:rPr>
          <w:b w:val="1"/>
          <w:sz w:val="18"/>
          <w:szCs w:val="18"/>
        </w:rPr>
      </w:pPr>
      <w:r w:rsidDel="00000000" w:rsidR="00000000" w:rsidRPr="00000000">
        <w:rPr>
          <w:rtl w:val="0"/>
        </w:rPr>
      </w:r>
    </w:p>
    <w:p w:rsidR="00000000" w:rsidDel="00000000" w:rsidP="00000000" w:rsidRDefault="00000000" w:rsidRPr="00000000" w14:paraId="0000001F">
      <w:pPr>
        <w:ind w:left="425.1968503937008" w:right="428.14960629921416" w:firstLine="0"/>
        <w:rPr>
          <w:b w:val="1"/>
          <w:color w:val="036fcd"/>
          <w:sz w:val="72"/>
          <w:szCs w:val="72"/>
        </w:rPr>
      </w:pPr>
      <w:r w:rsidDel="00000000" w:rsidR="00000000" w:rsidRPr="00000000">
        <w:rPr>
          <w:rtl w:val="0"/>
        </w:rPr>
      </w:r>
    </w:p>
    <w:p w:rsidR="00000000" w:rsidDel="00000000" w:rsidP="00000000" w:rsidRDefault="00000000" w:rsidRPr="00000000" w14:paraId="00000020">
      <w:pPr>
        <w:ind w:left="708.6614173228347" w:right="428.14960629921416" w:firstLine="0"/>
        <w:rPr>
          <w:b w:val="1"/>
          <w:color w:val="036fcd"/>
          <w:sz w:val="72"/>
          <w:szCs w:val="72"/>
        </w:rPr>
      </w:pPr>
      <w:r w:rsidDel="00000000" w:rsidR="00000000" w:rsidRPr="00000000">
        <w:rPr>
          <w:rtl w:val="0"/>
        </w:rPr>
      </w:r>
    </w:p>
    <w:p w:rsidR="00000000" w:rsidDel="00000000" w:rsidP="00000000" w:rsidRDefault="00000000" w:rsidRPr="00000000" w14:paraId="00000021">
      <w:pPr>
        <w:ind w:left="708.6614173228347" w:right="428.14960629921416" w:firstLine="0"/>
        <w:rPr>
          <w:b w:val="1"/>
          <w:color w:val="036fcd"/>
          <w:sz w:val="72"/>
          <w:szCs w:val="72"/>
        </w:rPr>
      </w:pPr>
      <w:r w:rsidDel="00000000" w:rsidR="00000000" w:rsidRPr="00000000">
        <w:rPr>
          <w:b w:val="1"/>
          <w:color w:val="036fcd"/>
          <w:sz w:val="72"/>
          <w:szCs w:val="72"/>
          <w:rtl w:val="0"/>
        </w:rPr>
        <w:t xml:space="preserve">Muy fácil instalación</w:t>
      </w:r>
    </w:p>
    <w:p w:rsidR="00000000" w:rsidDel="00000000" w:rsidP="00000000" w:rsidRDefault="00000000" w:rsidRPr="00000000" w14:paraId="00000022">
      <w:pPr>
        <w:ind w:left="708.6614173228347" w:right="428.14960629921416" w:firstLine="0"/>
        <w:rPr>
          <w:b w:val="1"/>
          <w:color w:val="036fcd"/>
          <w:sz w:val="72"/>
          <w:szCs w:val="72"/>
        </w:rPr>
      </w:pPr>
      <w:r w:rsidDel="00000000" w:rsidR="00000000" w:rsidRPr="00000000">
        <w:rPr>
          <w:b w:val="1"/>
          <w:color w:val="036fcd"/>
          <w:sz w:val="72"/>
          <w:szCs w:val="72"/>
        </w:rPr>
        <w:drawing>
          <wp:anchor allowOverlap="1" behindDoc="0" distB="114300" distT="115200" distL="114300" distR="114300" hidden="0" layoutInCell="1" locked="0" relativeHeight="0" simplePos="0">
            <wp:simplePos x="0" y="0"/>
            <wp:positionH relativeFrom="page">
              <wp:posOffset>378000</wp:posOffset>
            </wp:positionH>
            <wp:positionV relativeFrom="page">
              <wp:posOffset>1888350</wp:posOffset>
            </wp:positionV>
            <wp:extent cx="6868013" cy="4543988"/>
            <wp:effectExtent b="0" l="0" r="0" t="0"/>
            <wp:wrapNone/>
            <wp:docPr id="3" name="image7.png"/>
            <a:graphic>
              <a:graphicData uri="http://schemas.openxmlformats.org/drawingml/2006/picture">
                <pic:pic>
                  <pic:nvPicPr>
                    <pic:cNvPr id="0" name="image7.png"/>
                    <pic:cNvPicPr preferRelativeResize="0"/>
                  </pic:nvPicPr>
                  <pic:blipFill>
                    <a:blip r:embed="rId12"/>
                    <a:srcRect b="0" l="0" r="0" t="0"/>
                    <a:stretch>
                      <a:fillRect/>
                    </a:stretch>
                  </pic:blipFill>
                  <pic:spPr>
                    <a:xfrm>
                      <a:off x="0" y="0"/>
                      <a:ext cx="6868013" cy="4543988"/>
                    </a:xfrm>
                    <a:prstGeom prst="rect"/>
                    <a:ln/>
                  </pic:spPr>
                </pic:pic>
              </a:graphicData>
            </a:graphic>
          </wp:anchor>
        </w:drawing>
      </w:r>
      <w:r w:rsidDel="00000000" w:rsidR="00000000" w:rsidRPr="00000000">
        <w:rPr>
          <w:rtl w:val="0"/>
        </w:rPr>
      </w:r>
    </w:p>
    <w:p w:rsidR="00000000" w:rsidDel="00000000" w:rsidP="00000000" w:rsidRDefault="00000000" w:rsidRPr="00000000" w14:paraId="00000023">
      <w:pPr>
        <w:ind w:left="708.6614173228347" w:right="428.14960629921416" w:firstLine="0"/>
        <w:rPr>
          <w:b w:val="1"/>
          <w:color w:val="036fcd"/>
          <w:sz w:val="72"/>
          <w:szCs w:val="72"/>
        </w:rPr>
      </w:pPr>
      <w:r w:rsidDel="00000000" w:rsidR="00000000" w:rsidRPr="00000000">
        <w:rPr>
          <w:rtl w:val="0"/>
        </w:rPr>
      </w:r>
    </w:p>
    <w:p w:rsidR="00000000" w:rsidDel="00000000" w:rsidP="00000000" w:rsidRDefault="00000000" w:rsidRPr="00000000" w14:paraId="00000024">
      <w:pPr>
        <w:ind w:left="708.6614173228347" w:right="428.14960629921416" w:firstLine="0"/>
        <w:rPr>
          <w:b w:val="1"/>
          <w:color w:val="036fcd"/>
          <w:sz w:val="72"/>
          <w:szCs w:val="72"/>
        </w:rPr>
      </w:pPr>
      <w:r w:rsidDel="00000000" w:rsidR="00000000" w:rsidRPr="00000000">
        <w:rPr>
          <w:rtl w:val="0"/>
        </w:rPr>
      </w:r>
    </w:p>
    <w:p w:rsidR="00000000" w:rsidDel="00000000" w:rsidP="00000000" w:rsidRDefault="00000000" w:rsidRPr="00000000" w14:paraId="00000025">
      <w:pPr>
        <w:ind w:left="708.6614173228347" w:right="428.14960629921416" w:firstLine="0"/>
        <w:rPr>
          <w:b w:val="1"/>
          <w:color w:val="036fcd"/>
          <w:sz w:val="72"/>
          <w:szCs w:val="72"/>
        </w:rPr>
      </w:pPr>
      <w:r w:rsidDel="00000000" w:rsidR="00000000" w:rsidRPr="00000000">
        <w:rPr>
          <w:rtl w:val="0"/>
        </w:rPr>
      </w:r>
    </w:p>
    <w:p w:rsidR="00000000" w:rsidDel="00000000" w:rsidP="00000000" w:rsidRDefault="00000000" w:rsidRPr="00000000" w14:paraId="00000026">
      <w:pPr>
        <w:ind w:left="708.6614173228347" w:right="428.14960629921416" w:firstLine="0"/>
        <w:rPr>
          <w:b w:val="1"/>
          <w:color w:val="036fcd"/>
          <w:sz w:val="72"/>
          <w:szCs w:val="72"/>
        </w:rPr>
      </w:pPr>
      <w:r w:rsidDel="00000000" w:rsidR="00000000" w:rsidRPr="00000000">
        <w:rPr>
          <w:rtl w:val="0"/>
        </w:rPr>
      </w:r>
    </w:p>
    <w:p w:rsidR="00000000" w:rsidDel="00000000" w:rsidP="00000000" w:rsidRDefault="00000000" w:rsidRPr="00000000" w14:paraId="00000027">
      <w:pPr>
        <w:ind w:left="708.6614173228347" w:right="428.14960629921416" w:firstLine="0"/>
        <w:rPr>
          <w:b w:val="1"/>
          <w:color w:val="036fcd"/>
          <w:sz w:val="72"/>
          <w:szCs w:val="72"/>
        </w:rPr>
      </w:pPr>
      <w:r w:rsidDel="00000000" w:rsidR="00000000" w:rsidRPr="00000000">
        <w:rPr>
          <w:rtl w:val="0"/>
        </w:rPr>
      </w:r>
    </w:p>
    <w:p w:rsidR="00000000" w:rsidDel="00000000" w:rsidP="00000000" w:rsidRDefault="00000000" w:rsidRPr="00000000" w14:paraId="00000028">
      <w:pPr>
        <w:rPr>
          <w:b w:val="1"/>
          <w:color w:val="4e5b76"/>
          <w:sz w:val="24"/>
          <w:szCs w:val="24"/>
        </w:rPr>
      </w:pPr>
      <w:r w:rsidDel="00000000" w:rsidR="00000000" w:rsidRPr="00000000">
        <w:rPr>
          <w:rtl w:val="0"/>
        </w:rPr>
      </w:r>
    </w:p>
    <w:p w:rsidR="00000000" w:rsidDel="00000000" w:rsidP="00000000" w:rsidRDefault="00000000" w:rsidRPr="00000000" w14:paraId="00000029">
      <w:pPr>
        <w:rPr>
          <w:b w:val="1"/>
          <w:color w:val="4e5b76"/>
          <w:sz w:val="24"/>
          <w:szCs w:val="24"/>
        </w:rPr>
      </w:pPr>
      <w:r w:rsidDel="00000000" w:rsidR="00000000" w:rsidRPr="00000000">
        <w:rPr>
          <w:rtl w:val="0"/>
        </w:rPr>
      </w:r>
    </w:p>
    <w:p w:rsidR="00000000" w:rsidDel="00000000" w:rsidP="00000000" w:rsidRDefault="00000000" w:rsidRPr="00000000" w14:paraId="0000002A">
      <w:pPr>
        <w:rPr>
          <w:b w:val="1"/>
          <w:color w:val="4e5b76"/>
          <w:sz w:val="24"/>
          <w:szCs w:val="24"/>
        </w:rPr>
      </w:pPr>
      <w:r w:rsidDel="00000000" w:rsidR="00000000" w:rsidRPr="00000000">
        <w:rPr>
          <w:rtl w:val="0"/>
        </w:rPr>
      </w:r>
    </w:p>
    <w:p w:rsidR="00000000" w:rsidDel="00000000" w:rsidP="00000000" w:rsidRDefault="00000000" w:rsidRPr="00000000" w14:paraId="0000002B">
      <w:pPr>
        <w:spacing w:line="276" w:lineRule="auto"/>
        <w:ind w:left="0" w:right="569.8818897637813" w:firstLine="0"/>
        <w:rPr>
          <w:b w:val="1"/>
          <w:color w:val="4e5b76"/>
          <w:sz w:val="24"/>
          <w:szCs w:val="24"/>
        </w:rPr>
      </w:pPr>
      <w:r w:rsidDel="00000000" w:rsidR="00000000" w:rsidRPr="00000000">
        <w:rPr>
          <w:rtl w:val="0"/>
        </w:rPr>
      </w:r>
    </w:p>
    <w:p w:rsidR="00000000" w:rsidDel="00000000" w:rsidP="00000000" w:rsidRDefault="00000000" w:rsidRPr="00000000" w14:paraId="0000002C">
      <w:pPr>
        <w:spacing w:line="276" w:lineRule="auto"/>
        <w:ind w:left="5669.291338582678" w:right="569.8818897637813" w:firstLine="0"/>
        <w:rPr>
          <w:b w:val="1"/>
          <w:color w:val="4e5b76"/>
          <w:sz w:val="24"/>
          <w:szCs w:val="24"/>
        </w:rPr>
      </w:pPr>
      <w:r w:rsidDel="00000000" w:rsidR="00000000" w:rsidRPr="00000000">
        <w:rPr>
          <w:rtl w:val="0"/>
        </w:rPr>
      </w:r>
    </w:p>
    <w:p w:rsidR="00000000" w:rsidDel="00000000" w:rsidP="00000000" w:rsidRDefault="00000000" w:rsidRPr="00000000" w14:paraId="0000002D">
      <w:pPr>
        <w:spacing w:line="276" w:lineRule="auto"/>
        <w:ind w:left="5669.291338582678" w:right="569.8818897637813" w:firstLine="0"/>
        <w:rPr>
          <w:b w:val="1"/>
          <w:color w:val="4e5b76"/>
          <w:sz w:val="24"/>
          <w:szCs w:val="24"/>
        </w:rPr>
      </w:pPr>
      <w:r w:rsidDel="00000000" w:rsidR="00000000" w:rsidRPr="00000000">
        <w:rPr>
          <w:rtl w:val="0"/>
        </w:rPr>
      </w:r>
    </w:p>
    <w:p w:rsidR="00000000" w:rsidDel="00000000" w:rsidP="00000000" w:rsidRDefault="00000000" w:rsidRPr="00000000" w14:paraId="0000002E">
      <w:pPr>
        <w:spacing w:line="276" w:lineRule="auto"/>
        <w:ind w:left="6236.220472440945" w:right="711.6141732283467" w:firstLine="0"/>
        <w:rPr>
          <w:b w:val="1"/>
          <w:color w:val="4e5b76"/>
          <w:sz w:val="30"/>
          <w:szCs w:val="30"/>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-76199</wp:posOffset>
            </wp:positionH>
            <wp:positionV relativeFrom="paragraph">
              <wp:posOffset>154580</wp:posOffset>
            </wp:positionV>
            <wp:extent cx="3515370" cy="3904960"/>
            <wp:effectExtent b="0" l="0" r="0" t="0"/>
            <wp:wrapNone/>
            <wp:docPr id="10" name="image6.png"/>
            <a:graphic>
              <a:graphicData uri="http://schemas.openxmlformats.org/drawingml/2006/picture">
                <pic:pic>
                  <pic:nvPicPr>
                    <pic:cNvPr id="0" name="image6.png"/>
                    <pic:cNvPicPr preferRelativeResize="0"/>
                  </pic:nvPicPr>
                  <pic:blipFill>
                    <a:blip r:embed="rId13"/>
                    <a:srcRect b="0" l="0" r="0" t="0"/>
                    <a:stretch>
                      <a:fillRect/>
                    </a:stretch>
                  </pic:blipFill>
                  <pic:spPr>
                    <a:xfrm>
                      <a:off x="0" y="0"/>
                      <a:ext cx="3515370" cy="3904960"/>
                    </a:xfrm>
                    <a:prstGeom prst="rect"/>
                    <a:ln/>
                  </pic:spPr>
                </pic:pic>
              </a:graphicData>
            </a:graphic>
          </wp:anchor>
        </w:drawing>
      </w:r>
    </w:p>
    <w:p w:rsidR="00000000" w:rsidDel="00000000" w:rsidP="00000000" w:rsidRDefault="00000000" w:rsidRPr="00000000" w14:paraId="0000002F">
      <w:pPr>
        <w:spacing w:line="276" w:lineRule="auto"/>
        <w:ind w:left="6236.220472440945" w:right="711.6141732283467" w:firstLine="0"/>
        <w:rPr>
          <w:b w:val="1"/>
          <w:color w:val="4e5b76"/>
          <w:sz w:val="30"/>
          <w:szCs w:val="30"/>
        </w:rPr>
      </w:pPr>
      <w:r w:rsidDel="00000000" w:rsidR="00000000" w:rsidRPr="00000000">
        <w:rPr>
          <w:b w:val="1"/>
          <w:color w:val="4e5b76"/>
          <w:sz w:val="30"/>
          <w:szCs w:val="30"/>
          <w:rtl w:val="0"/>
        </w:rPr>
        <w:t xml:space="preserve">Kit de Instalación:</w:t>
      </w:r>
    </w:p>
    <w:p w:rsidR="00000000" w:rsidDel="00000000" w:rsidP="00000000" w:rsidRDefault="00000000" w:rsidRPr="00000000" w14:paraId="00000030">
      <w:pPr>
        <w:spacing w:line="276" w:lineRule="auto"/>
        <w:ind w:left="6236.220472440945" w:right="711.6141732283467" w:firstLine="0"/>
        <w:rPr>
          <w:color w:val="4e5b76"/>
          <w:sz w:val="24"/>
          <w:szCs w:val="24"/>
        </w:rPr>
      </w:pPr>
      <w:r w:rsidDel="00000000" w:rsidR="00000000" w:rsidRPr="00000000">
        <w:rPr>
          <w:color w:val="4e5b76"/>
          <w:sz w:val="24"/>
          <w:szCs w:val="24"/>
          <w:rtl w:val="0"/>
        </w:rPr>
        <w:t xml:space="preserve">¿Qué incluye?</w:t>
      </w:r>
    </w:p>
    <w:p w:rsidR="00000000" w:rsidDel="00000000" w:rsidP="00000000" w:rsidRDefault="00000000" w:rsidRPr="00000000" w14:paraId="00000031">
      <w:pPr>
        <w:spacing w:line="276" w:lineRule="auto"/>
        <w:ind w:left="6236.220472440945" w:right="711.6141732283467" w:firstLine="0"/>
        <w:rPr>
          <w:color w:val="4e5b76"/>
          <w:sz w:val="24"/>
          <w:szCs w:val="24"/>
        </w:rPr>
      </w:pPr>
      <w:r w:rsidDel="00000000" w:rsidR="00000000" w:rsidRPr="00000000">
        <w:rPr>
          <w:rtl w:val="0"/>
        </w:rPr>
      </w:r>
    </w:p>
    <w:p w:rsidR="00000000" w:rsidDel="00000000" w:rsidP="00000000" w:rsidRDefault="00000000" w:rsidRPr="00000000" w14:paraId="00000032">
      <w:pPr>
        <w:spacing w:line="276" w:lineRule="auto"/>
        <w:ind w:left="6236.220472440945" w:right="711.6141732283467" w:firstLine="0"/>
        <w:rPr>
          <w:b w:val="1"/>
          <w:color w:val="4e5b76"/>
          <w:sz w:val="24"/>
          <w:szCs w:val="24"/>
        </w:rPr>
      </w:pPr>
      <w:r w:rsidDel="00000000" w:rsidR="00000000" w:rsidRPr="00000000">
        <w:rPr>
          <w:color w:val="4e5b76"/>
          <w:sz w:val="24"/>
          <w:szCs w:val="24"/>
          <w:rtl w:val="0"/>
        </w:rPr>
        <w:t xml:space="preserve">- </w:t>
      </w:r>
      <w:r w:rsidDel="00000000" w:rsidR="00000000" w:rsidRPr="00000000">
        <w:rPr>
          <w:b w:val="1"/>
          <w:color w:val="4e5b76"/>
          <w:sz w:val="24"/>
          <w:szCs w:val="24"/>
          <w:rtl w:val="0"/>
        </w:rPr>
        <w:t xml:space="preserve">Controlador WIFI Pool Xpert-S45</w:t>
      </w:r>
    </w:p>
    <w:p w:rsidR="00000000" w:rsidDel="00000000" w:rsidP="00000000" w:rsidRDefault="00000000" w:rsidRPr="00000000" w14:paraId="00000033">
      <w:pPr>
        <w:spacing w:line="276" w:lineRule="auto"/>
        <w:ind w:left="6236.220472440945" w:right="711.6141732283467" w:firstLine="0"/>
        <w:rPr>
          <w:color w:val="4e5b76"/>
          <w:sz w:val="24"/>
          <w:szCs w:val="24"/>
        </w:rPr>
      </w:pPr>
      <w:r w:rsidDel="00000000" w:rsidR="00000000" w:rsidRPr="00000000">
        <w:rPr>
          <w:color w:val="4e5b76"/>
          <w:sz w:val="24"/>
          <w:szCs w:val="24"/>
          <w:rtl w:val="0"/>
        </w:rPr>
        <w:t xml:space="preserve">- Plan RESIDENCIAL GRATIS.</w:t>
      </w:r>
    </w:p>
    <w:p w:rsidR="00000000" w:rsidDel="00000000" w:rsidP="00000000" w:rsidRDefault="00000000" w:rsidRPr="00000000" w14:paraId="00000034">
      <w:pPr>
        <w:spacing w:line="276" w:lineRule="auto"/>
        <w:ind w:left="6236.220472440945" w:right="711.6141732283467" w:firstLine="0"/>
        <w:rPr>
          <w:color w:val="4e5b76"/>
          <w:sz w:val="24"/>
          <w:szCs w:val="24"/>
        </w:rPr>
      </w:pPr>
      <w:r w:rsidDel="00000000" w:rsidR="00000000" w:rsidRPr="00000000">
        <w:rPr>
          <w:color w:val="4e5b76"/>
          <w:sz w:val="24"/>
          <w:szCs w:val="24"/>
          <w:rtl w:val="0"/>
        </w:rPr>
        <w:t xml:space="preserve">- Sensores: Flujo, Cloro, PH y temperatura.</w:t>
      </w:r>
    </w:p>
    <w:p w:rsidR="00000000" w:rsidDel="00000000" w:rsidP="00000000" w:rsidRDefault="00000000" w:rsidRPr="00000000" w14:paraId="00000035">
      <w:pPr>
        <w:spacing w:line="276" w:lineRule="auto"/>
        <w:ind w:left="6236.220472440945" w:right="711.6141732283467" w:firstLine="0"/>
        <w:rPr>
          <w:b w:val="1"/>
          <w:color w:val="4e5b76"/>
          <w:sz w:val="24"/>
          <w:szCs w:val="24"/>
        </w:rPr>
      </w:pPr>
      <w:r w:rsidDel="00000000" w:rsidR="00000000" w:rsidRPr="00000000">
        <w:rPr>
          <w:color w:val="4e5b76"/>
          <w:sz w:val="24"/>
          <w:szCs w:val="24"/>
          <w:rtl w:val="0"/>
        </w:rPr>
        <w:t xml:space="preserve">- </w:t>
      </w:r>
      <w:r w:rsidDel="00000000" w:rsidR="00000000" w:rsidRPr="00000000">
        <w:rPr>
          <w:b w:val="1"/>
          <w:color w:val="4e5b76"/>
          <w:sz w:val="24"/>
          <w:szCs w:val="24"/>
          <w:rtl w:val="0"/>
        </w:rPr>
        <w:t xml:space="preserve">Kit dosificación Cloro Pool Xpert.</w:t>
      </w:r>
    </w:p>
    <w:p w:rsidR="00000000" w:rsidDel="00000000" w:rsidP="00000000" w:rsidRDefault="00000000" w:rsidRPr="00000000" w14:paraId="00000036">
      <w:pPr>
        <w:spacing w:line="276" w:lineRule="auto"/>
        <w:ind w:left="6236.220472440945" w:right="711.6141732283467" w:firstLine="0"/>
        <w:rPr>
          <w:b w:val="1"/>
          <w:color w:val="4e5b76"/>
          <w:sz w:val="24"/>
          <w:szCs w:val="24"/>
        </w:rPr>
      </w:pPr>
      <w:r w:rsidDel="00000000" w:rsidR="00000000" w:rsidRPr="00000000">
        <w:rPr>
          <w:b w:val="1"/>
          <w:color w:val="4e5b76"/>
          <w:sz w:val="24"/>
          <w:szCs w:val="24"/>
          <w:rtl w:val="0"/>
        </w:rPr>
        <w:t xml:space="preserve">- Kit dosificación PH Pool Xpert.</w:t>
      </w:r>
    </w:p>
    <w:p w:rsidR="00000000" w:rsidDel="00000000" w:rsidP="00000000" w:rsidRDefault="00000000" w:rsidRPr="00000000" w14:paraId="00000037">
      <w:pPr>
        <w:spacing w:line="276" w:lineRule="auto"/>
        <w:ind w:left="6236.220472440945" w:right="711.6141732283467" w:firstLine="0"/>
        <w:rPr>
          <w:color w:val="4e5b76"/>
          <w:sz w:val="24"/>
          <w:szCs w:val="24"/>
        </w:rPr>
      </w:pPr>
      <w:r w:rsidDel="00000000" w:rsidR="00000000" w:rsidRPr="00000000">
        <w:rPr>
          <w:color w:val="4e5b76"/>
          <w:sz w:val="24"/>
          <w:szCs w:val="24"/>
          <w:rtl w:val="0"/>
        </w:rPr>
        <w:t xml:space="preserve">- Soporte y tornillos para fijación en pared.</w:t>
      </w:r>
    </w:p>
    <w:p w:rsidR="00000000" w:rsidDel="00000000" w:rsidP="00000000" w:rsidRDefault="00000000" w:rsidRPr="00000000" w14:paraId="00000038">
      <w:pPr>
        <w:spacing w:line="276" w:lineRule="auto"/>
        <w:ind w:left="6236.220472440945" w:right="711.6141732283467" w:firstLine="0"/>
        <w:rPr>
          <w:color w:val="4e5b76"/>
          <w:sz w:val="24"/>
          <w:szCs w:val="24"/>
        </w:rPr>
      </w:pPr>
      <w:r w:rsidDel="00000000" w:rsidR="00000000" w:rsidRPr="00000000">
        <w:rPr>
          <w:color w:val="4e5b76"/>
          <w:sz w:val="24"/>
          <w:szCs w:val="24"/>
          <w:rtl w:val="0"/>
        </w:rPr>
        <w:t xml:space="preserve">- Fuente de alimentación.</w:t>
      </w:r>
    </w:p>
    <w:p w:rsidR="00000000" w:rsidDel="00000000" w:rsidP="00000000" w:rsidRDefault="00000000" w:rsidRPr="00000000" w14:paraId="00000039">
      <w:pPr>
        <w:spacing w:line="276" w:lineRule="auto"/>
        <w:ind w:left="6236.220472440945" w:right="711.6141732283467" w:firstLine="0"/>
        <w:rPr>
          <w:color w:val="4e5b76"/>
          <w:sz w:val="24"/>
          <w:szCs w:val="24"/>
        </w:rPr>
      </w:pPr>
      <w:r w:rsidDel="00000000" w:rsidR="00000000" w:rsidRPr="00000000">
        <w:rPr>
          <w:color w:val="4e5b76"/>
          <w:sz w:val="24"/>
          <w:szCs w:val="24"/>
          <w:rtl w:val="0"/>
        </w:rPr>
        <w:t xml:space="preserve">- Porta sensores para cañería de PVC de 40 / 50mm</w:t>
      </w:r>
    </w:p>
    <w:p w:rsidR="00000000" w:rsidDel="00000000" w:rsidP="00000000" w:rsidRDefault="00000000" w:rsidRPr="00000000" w14:paraId="0000003A">
      <w:pPr>
        <w:spacing w:line="276" w:lineRule="auto"/>
        <w:ind w:left="6236.220472440945" w:right="711.6141732283467" w:firstLine="0"/>
        <w:rPr>
          <w:color w:val="4e5b76"/>
          <w:sz w:val="24"/>
          <w:szCs w:val="24"/>
        </w:rPr>
      </w:pPr>
      <w:r w:rsidDel="00000000" w:rsidR="00000000" w:rsidRPr="00000000">
        <w:rPr>
          <w:color w:val="4e5b76"/>
          <w:sz w:val="24"/>
          <w:szCs w:val="24"/>
          <w:rtl w:val="0"/>
        </w:rPr>
        <w:t xml:space="preserve">- Guía de instalación.</w:t>
        <w:br w:type="textWrapping"/>
        <w:t xml:space="preserve">- Garantía.</w:t>
      </w:r>
    </w:p>
    <w:p w:rsidR="00000000" w:rsidDel="00000000" w:rsidP="00000000" w:rsidRDefault="00000000" w:rsidRPr="00000000" w14:paraId="0000003B">
      <w:pPr>
        <w:spacing w:line="240" w:lineRule="auto"/>
        <w:ind w:left="6236.220472440945" w:right="711.6141732283467" w:firstLine="0"/>
        <w:rPr>
          <w:b w:val="1"/>
          <w:sz w:val="18"/>
          <w:szCs w:val="18"/>
        </w:rPr>
      </w:pPr>
      <w:r w:rsidDel="00000000" w:rsidR="00000000" w:rsidRPr="00000000">
        <w:br w:type="page"/>
      </w:r>
      <w:r w:rsidDel="00000000" w:rsidR="00000000" w:rsidRPr="00000000">
        <w:rPr>
          <w:rtl w:val="0"/>
        </w:rPr>
      </w:r>
    </w:p>
    <w:p w:rsidR="00000000" w:rsidDel="00000000" w:rsidP="00000000" w:rsidRDefault="00000000" w:rsidRPr="00000000" w14:paraId="0000003C">
      <w:pPr>
        <w:ind w:left="425.1968503937008" w:right="428.14960629921416" w:firstLine="0"/>
        <w:jc w:val="right"/>
        <w:rPr>
          <w:b w:val="1"/>
          <w:sz w:val="18"/>
          <w:szCs w:val="18"/>
        </w:rPr>
      </w:pPr>
      <w:r w:rsidDel="00000000" w:rsidR="00000000" w:rsidRPr="00000000">
        <w:rPr>
          <w:rtl w:val="0"/>
        </w:rPr>
      </w:r>
    </w:p>
    <w:p w:rsidR="00000000" w:rsidDel="00000000" w:rsidP="00000000" w:rsidRDefault="00000000" w:rsidRPr="00000000" w14:paraId="0000003D">
      <w:pPr>
        <w:ind w:left="425.1968503937008" w:right="286.41732283464705" w:firstLine="0"/>
        <w:jc w:val="right"/>
        <w:rPr>
          <w:b w:val="1"/>
          <w:color w:val="036fcd"/>
          <w:sz w:val="24"/>
          <w:szCs w:val="24"/>
        </w:rPr>
      </w:pPr>
      <w:r w:rsidDel="00000000" w:rsidR="00000000" w:rsidRPr="00000000">
        <w:rPr>
          <w:rtl w:val="0"/>
        </w:rPr>
      </w:r>
    </w:p>
    <w:p w:rsidR="00000000" w:rsidDel="00000000" w:rsidP="00000000" w:rsidRDefault="00000000" w:rsidRPr="00000000" w14:paraId="0000003E">
      <w:pPr>
        <w:pStyle w:val="Title"/>
        <w:spacing w:line="192.00000000000003" w:lineRule="auto"/>
        <w:ind w:left="850.3937007874016" w:right="428.14960629921416" w:firstLine="0"/>
        <w:rPr>
          <w:b w:val="1"/>
          <w:color w:val="036fcd"/>
          <w:sz w:val="2"/>
          <w:szCs w:val="2"/>
        </w:rPr>
      </w:pPr>
      <w:bookmarkStart w:colFirst="0" w:colLast="0" w:name="_dea2w7dbp0nr" w:id="0"/>
      <w:bookmarkEnd w:id="0"/>
      <w:r w:rsidDel="00000000" w:rsidR="00000000" w:rsidRPr="00000000">
        <w:rPr>
          <w:b w:val="1"/>
          <w:color w:val="036fcd"/>
          <w:sz w:val="82"/>
          <w:szCs w:val="82"/>
          <w:rtl w:val="0"/>
        </w:rPr>
        <w:t xml:space="preserve">Propuesta</w:t>
        <w:br w:type="textWrapping"/>
      </w:r>
      <w:r w:rsidDel="00000000" w:rsidR="00000000" w:rsidRPr="00000000">
        <w:rPr>
          <w:b w:val="1"/>
          <w:color w:val="036fcd"/>
          <w:sz w:val="62"/>
          <w:szCs w:val="62"/>
          <w:rtl w:val="0"/>
        </w:rPr>
        <w:t xml:space="preserve">y formas de pago.</w:t>
      </w:r>
      <w:r w:rsidDel="00000000" w:rsidR="00000000" w:rsidRPr="00000000">
        <w:rPr>
          <w:rtl w:val="0"/>
        </w:rPr>
      </w:r>
    </w:p>
    <w:p w:rsidR="00000000" w:rsidDel="00000000" w:rsidP="00000000" w:rsidRDefault="00000000" w:rsidRPr="00000000" w14:paraId="0000003F">
      <w:pPr>
        <w:ind w:left="708.6614173228347" w:right="428.14960629921416" w:firstLine="141.73228346456696"/>
        <w:rPr>
          <w:b w:val="1"/>
          <w:color w:val="0b2e59"/>
          <w:sz w:val="24"/>
          <w:szCs w:val="24"/>
        </w:rPr>
      </w:pPr>
      <w:r w:rsidDel="00000000" w:rsidR="00000000" w:rsidRPr="00000000">
        <w:rPr>
          <w:rtl w:val="0"/>
        </w:rPr>
      </w:r>
    </w:p>
    <w:p w:rsidR="00000000" w:rsidDel="00000000" w:rsidP="00000000" w:rsidRDefault="00000000" w:rsidRPr="00000000" w14:paraId="00000040">
      <w:pPr>
        <w:ind w:left="708.6614173228347" w:right="428.14960629921416" w:firstLine="141.73228346456696"/>
        <w:rPr>
          <w:b w:val="1"/>
          <w:color w:val="0b2e59"/>
          <w:sz w:val="24"/>
          <w:szCs w:val="24"/>
        </w:rPr>
      </w:pPr>
      <w:r w:rsidDel="00000000" w:rsidR="00000000" w:rsidRPr="00000000">
        <w:rPr>
          <w:rtl w:val="0"/>
        </w:rPr>
      </w:r>
      <w:r w:rsidDel="00000000" w:rsidR="00000000" w:rsidRPr="00000000">
        <mc:AlternateContent>
          <mc:Choice Requires="wpg">
            <w:drawing>
              <wp:anchor allowOverlap="1" behindDoc="0" distB="114300" distT="114300" distL="114300" distR="114300" hidden="0" layoutInCell="1" locked="0" relativeHeight="0" simplePos="0">
                <wp:simplePos x="0" y="0"/>
                <wp:positionH relativeFrom="column">
                  <wp:posOffset>4000500</wp:posOffset>
                </wp:positionH>
                <wp:positionV relativeFrom="paragraph">
                  <wp:posOffset>180975</wp:posOffset>
                </wp:positionV>
                <wp:extent cx="2743200" cy="1315667"/>
                <wp:effectExtent b="0" l="0" r="0" t="0"/>
                <wp:wrapNone/>
                <wp:docPr id="2" name=""/>
                <a:graphic>
                  <a:graphicData uri="http://schemas.microsoft.com/office/word/2010/wordprocessingShape">
                    <wps:wsp>
                      <wps:cNvSpPr/>
                      <wps:cNvPr id="2" name="Shape 2"/>
                      <wps:spPr>
                        <a:xfrm>
                          <a:off x="1695875" y="1284150"/>
                          <a:ext cx="3548700" cy="2146800"/>
                        </a:xfrm>
                        <a:prstGeom prst="rect">
                          <a:avLst/>
                        </a:prstGeom>
                        <a:solidFill>
                          <a:srgbClr val="CFE2F3"/>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w:cs="Arial" w:eastAsia="Arial" w:hAnsi="Arial"/>
                                <w:b w:val="1"/>
                                <w:i w:val="0"/>
                                <w:smallCaps w:val="0"/>
                                <w:strike w:val="0"/>
                                <w:color w:val="000000"/>
                                <w:sz w:val="28"/>
                                <w:vertAlign w:val="baseline"/>
                              </w:rPr>
                              <w:t xml:space="preserve">SU LOGO</w:t>
                            </w:r>
                          </w:p>
                        </w:txbxContent>
                      </wps:txbx>
                      <wps:bodyPr anchorCtr="0" anchor="ctr" bIns="91425" lIns="91425" spcFirstLastPara="1" rIns="91425" wrap="square" tIns="91425">
                        <a:noAutofit/>
                      </wps:bodyPr>
                    </wps:wsp>
                  </a:graphicData>
                </a:graphic>
              </wp:anchor>
            </w:drawing>
          </mc:Choice>
          <mc:Fallback>
            <w:drawing>
              <wp:anchor allowOverlap="1" behindDoc="0" distB="114300" distT="114300" distL="114300" distR="114300" hidden="0" layoutInCell="1" locked="0" relativeHeight="0" simplePos="0">
                <wp:simplePos x="0" y="0"/>
                <wp:positionH relativeFrom="column">
                  <wp:posOffset>4000500</wp:posOffset>
                </wp:positionH>
                <wp:positionV relativeFrom="paragraph">
                  <wp:posOffset>180975</wp:posOffset>
                </wp:positionV>
                <wp:extent cx="2743200" cy="1315667"/>
                <wp:effectExtent b="0" l="0" r="0" t="0"/>
                <wp:wrapNone/>
                <wp:docPr id="2" name="image9.png"/>
                <a:graphic>
                  <a:graphicData uri="http://schemas.openxmlformats.org/drawingml/2006/picture">
                    <pic:pic>
                      <pic:nvPicPr>
                        <pic:cNvPr id="0" name="image9.png"/>
                        <pic:cNvPicPr preferRelativeResize="0"/>
                      </pic:nvPicPr>
                      <pic:blipFill>
                        <a:blip r:embed="rId14"/>
                        <a:srcRect/>
                        <a:stretch>
                          <a:fillRect/>
                        </a:stretch>
                      </pic:blipFill>
                      <pic:spPr>
                        <a:xfrm>
                          <a:off x="0" y="0"/>
                          <a:ext cx="2743200" cy="1315667"/>
                        </a:xfrm>
                        <a:prstGeom prst="rect"/>
                        <a:ln/>
                      </pic:spPr>
                    </pic:pic>
                  </a:graphicData>
                </a:graphic>
              </wp:anchor>
            </w:drawing>
          </mc:Fallback>
        </mc:AlternateContent>
      </w:r>
    </w:p>
    <w:p w:rsidR="00000000" w:rsidDel="00000000" w:rsidP="00000000" w:rsidRDefault="00000000" w:rsidRPr="00000000" w14:paraId="00000041">
      <w:pPr>
        <w:ind w:left="708.6614173228347" w:right="428.14960629921416" w:firstLine="141.73228346456696"/>
        <w:rPr>
          <w:color w:val="434343"/>
          <w:sz w:val="26"/>
          <w:szCs w:val="26"/>
        </w:rPr>
      </w:pPr>
      <w:r w:rsidDel="00000000" w:rsidR="00000000" w:rsidRPr="00000000">
        <w:rPr>
          <w:b w:val="1"/>
          <w:color w:val="434343"/>
          <w:sz w:val="26"/>
          <w:szCs w:val="26"/>
          <w:rtl w:val="0"/>
        </w:rPr>
        <w:t xml:space="preserve">PoolXpert-R:</w:t>
      </w:r>
      <w:r w:rsidDel="00000000" w:rsidR="00000000" w:rsidRPr="00000000">
        <w:rPr>
          <w:color w:val="434343"/>
          <w:sz w:val="26"/>
          <w:szCs w:val="26"/>
          <w:rtl w:val="0"/>
        </w:rPr>
        <w:t xml:space="preserve"> </w:t>
        <w:tab/>
        <w:tab/>
        <w:tab/>
        <w:t xml:space="preserve">$00.00</w:t>
      </w:r>
    </w:p>
    <w:p w:rsidR="00000000" w:rsidDel="00000000" w:rsidP="00000000" w:rsidRDefault="00000000" w:rsidRPr="00000000" w14:paraId="00000042">
      <w:pPr>
        <w:ind w:left="708.6614173228347" w:right="428.14960629921416" w:firstLine="141.73228346456696"/>
        <w:rPr>
          <w:color w:val="434343"/>
          <w:sz w:val="26"/>
          <w:szCs w:val="26"/>
        </w:rPr>
      </w:pPr>
      <w:r w:rsidDel="00000000" w:rsidR="00000000" w:rsidRPr="00000000">
        <w:rPr>
          <w:color w:val="434343"/>
          <w:sz w:val="26"/>
          <w:szCs w:val="26"/>
          <w:rtl w:val="0"/>
        </w:rPr>
        <w:t xml:space="preserve">Kit dosificación Cloro:</w:t>
        <w:tab/>
        <w:tab/>
        <w:t xml:space="preserve">$00.00</w:t>
      </w:r>
    </w:p>
    <w:p w:rsidR="00000000" w:rsidDel="00000000" w:rsidP="00000000" w:rsidRDefault="00000000" w:rsidRPr="00000000" w14:paraId="00000043">
      <w:pPr>
        <w:ind w:left="708.6614173228347" w:right="428.14960629921416" w:firstLine="141.73228346456696"/>
        <w:rPr>
          <w:color w:val="434343"/>
          <w:sz w:val="26"/>
          <w:szCs w:val="26"/>
        </w:rPr>
      </w:pPr>
      <w:r w:rsidDel="00000000" w:rsidR="00000000" w:rsidRPr="00000000">
        <w:rPr>
          <w:color w:val="434343"/>
          <w:sz w:val="26"/>
          <w:szCs w:val="26"/>
          <w:rtl w:val="0"/>
        </w:rPr>
        <w:t xml:space="preserve">Kit dosificación PH:</w:t>
        <w:tab/>
        <w:tab/>
        <w:t xml:space="preserve">$00.00</w:t>
      </w:r>
    </w:p>
    <w:p w:rsidR="00000000" w:rsidDel="00000000" w:rsidP="00000000" w:rsidRDefault="00000000" w:rsidRPr="00000000" w14:paraId="00000044">
      <w:pPr>
        <w:ind w:left="708.6614173228347" w:right="428.14960629921416" w:firstLine="141.73228346456696"/>
        <w:rPr>
          <w:b w:val="1"/>
          <w:color w:val="434343"/>
          <w:sz w:val="26"/>
          <w:szCs w:val="26"/>
        </w:rPr>
      </w:pPr>
      <w:r w:rsidDel="00000000" w:rsidR="00000000" w:rsidRPr="00000000">
        <w:rPr>
          <w:rtl w:val="0"/>
        </w:rPr>
      </w:r>
    </w:p>
    <w:p w:rsidR="00000000" w:rsidDel="00000000" w:rsidP="00000000" w:rsidRDefault="00000000" w:rsidRPr="00000000" w14:paraId="00000045">
      <w:pPr>
        <w:ind w:left="708.6614173228347" w:right="428.14960629921416" w:firstLine="141.73228346456696"/>
        <w:rPr>
          <w:color w:val="434343"/>
          <w:sz w:val="26"/>
          <w:szCs w:val="26"/>
        </w:rPr>
      </w:pPr>
      <w:r w:rsidDel="00000000" w:rsidR="00000000" w:rsidRPr="00000000">
        <w:rPr>
          <w:b w:val="1"/>
          <w:color w:val="434343"/>
          <w:sz w:val="26"/>
          <w:szCs w:val="26"/>
          <w:rtl w:val="0"/>
        </w:rPr>
        <w:t xml:space="preserve">Instalación:</w:t>
      </w:r>
      <w:r w:rsidDel="00000000" w:rsidR="00000000" w:rsidRPr="00000000">
        <w:rPr>
          <w:color w:val="434343"/>
          <w:sz w:val="26"/>
          <w:szCs w:val="26"/>
          <w:rtl w:val="0"/>
        </w:rPr>
        <w:t xml:space="preserve"> </w:t>
        <w:tab/>
        <w:tab/>
        <w:tab/>
        <w:t xml:space="preserve">$00.00</w:t>
      </w:r>
    </w:p>
    <w:p w:rsidR="00000000" w:rsidDel="00000000" w:rsidP="00000000" w:rsidRDefault="00000000" w:rsidRPr="00000000" w14:paraId="00000046">
      <w:pPr>
        <w:ind w:left="708.6614173228347" w:right="428.14960629921416" w:firstLine="141.73228346456696"/>
        <w:rPr>
          <w:color w:val="434343"/>
          <w:sz w:val="26"/>
          <w:szCs w:val="26"/>
        </w:rPr>
      </w:pPr>
      <w:r w:rsidDel="00000000" w:rsidR="00000000" w:rsidRPr="00000000">
        <w:rPr>
          <w:color w:val="434343"/>
          <w:sz w:val="26"/>
          <w:szCs w:val="26"/>
          <w:rtl w:val="0"/>
        </w:rPr>
        <w:t xml:space="preserve">Otros: </w:t>
        <w:tab/>
        <w:tab/>
        <w:tab/>
        <w:tab/>
        <w:t xml:space="preserve">$00.00</w:t>
      </w:r>
    </w:p>
    <w:p w:rsidR="00000000" w:rsidDel="00000000" w:rsidP="00000000" w:rsidRDefault="00000000" w:rsidRPr="00000000" w14:paraId="00000047">
      <w:pPr>
        <w:ind w:left="708.6614173228347" w:right="428.14960629921416" w:firstLine="141.73228346456696"/>
        <w:rPr>
          <w:color w:val="434343"/>
          <w:sz w:val="26"/>
          <w:szCs w:val="26"/>
        </w:rPr>
      </w:pPr>
      <w:r w:rsidDel="00000000" w:rsidR="00000000" w:rsidRPr="00000000">
        <w:rPr>
          <w:rtl w:val="0"/>
        </w:rPr>
      </w:r>
    </w:p>
    <w:p w:rsidR="00000000" w:rsidDel="00000000" w:rsidP="00000000" w:rsidRDefault="00000000" w:rsidRPr="00000000" w14:paraId="00000048">
      <w:pPr>
        <w:ind w:left="708.6614173228347" w:right="428.14960629921416" w:firstLine="141.73228346456696"/>
        <w:rPr>
          <w:b w:val="1"/>
          <w:color w:val="0b2e59"/>
          <w:sz w:val="24"/>
          <w:szCs w:val="24"/>
        </w:rPr>
      </w:pPr>
      <w:r w:rsidDel="00000000" w:rsidR="00000000" w:rsidRPr="00000000">
        <w:rPr>
          <w:b w:val="1"/>
          <w:color w:val="434343"/>
          <w:sz w:val="26"/>
          <w:szCs w:val="26"/>
          <w:shd w:fill="fff2cc" w:val="clear"/>
          <w:rtl w:val="0"/>
        </w:rPr>
        <w:t xml:space="preserve">Total: </w:t>
        <w:tab/>
        <w:tab/>
        <w:tab/>
        <w:tab/>
        <w:t xml:space="preserve">$00.00</w:t>
      </w:r>
      <w:r w:rsidDel="00000000" w:rsidR="00000000" w:rsidRPr="00000000">
        <w:rPr>
          <w:rtl w:val="0"/>
        </w:rPr>
      </w:r>
    </w:p>
    <w:p w:rsidR="00000000" w:rsidDel="00000000" w:rsidP="00000000" w:rsidRDefault="00000000" w:rsidRPr="00000000" w14:paraId="00000049">
      <w:pPr>
        <w:ind w:left="708.6614173228347" w:right="428.14960629921416" w:firstLine="141.73228346456696"/>
        <w:rPr>
          <w:b w:val="1"/>
          <w:color w:val="0b2e59"/>
          <w:sz w:val="24"/>
          <w:szCs w:val="24"/>
        </w:rPr>
      </w:pPr>
      <w:r w:rsidDel="00000000" w:rsidR="00000000" w:rsidRPr="00000000">
        <w:rPr>
          <w:b w:val="1"/>
          <w:color w:val="0b2e59"/>
          <w:sz w:val="24"/>
          <w:szCs w:val="24"/>
          <w:rtl w:val="0"/>
        </w:rPr>
        <w:t xml:space="preserve">-</w:t>
      </w:r>
    </w:p>
    <w:p w:rsidR="00000000" w:rsidDel="00000000" w:rsidP="00000000" w:rsidRDefault="00000000" w:rsidRPr="00000000" w14:paraId="0000004A">
      <w:pPr>
        <w:ind w:left="708.6614173228347" w:right="428.14960629921416" w:firstLine="141.73228346456696"/>
        <w:rPr>
          <w:b w:val="1"/>
          <w:color w:val="0b2e59"/>
          <w:sz w:val="24"/>
          <w:szCs w:val="24"/>
        </w:rPr>
      </w:pPr>
      <w:r w:rsidDel="00000000" w:rsidR="00000000" w:rsidRPr="00000000">
        <w:rPr>
          <w:rtl w:val="0"/>
        </w:rPr>
      </w:r>
    </w:p>
    <w:p w:rsidR="00000000" w:rsidDel="00000000" w:rsidP="00000000" w:rsidRDefault="00000000" w:rsidRPr="00000000" w14:paraId="0000004B">
      <w:pPr>
        <w:ind w:left="708.6614173228347" w:right="428.14960629921416" w:firstLine="141.73228346456696"/>
        <w:rPr>
          <w:b w:val="1"/>
          <w:color w:val="0b2e59"/>
          <w:sz w:val="24"/>
          <w:szCs w:val="24"/>
        </w:rPr>
      </w:pPr>
      <w:r w:rsidDel="00000000" w:rsidR="00000000" w:rsidRPr="00000000">
        <w:rPr>
          <w:b w:val="1"/>
          <w:color w:val="0b2e59"/>
          <w:sz w:val="24"/>
          <w:szCs w:val="24"/>
          <w:rtl w:val="0"/>
        </w:rPr>
        <w:t xml:space="preserve">1 pago de: </w:t>
        <w:tab/>
        <w:tab/>
        <w:tab/>
        <w:tab/>
        <w:t xml:space="preserve">$0.0</w:t>
      </w:r>
    </w:p>
    <w:p w:rsidR="00000000" w:rsidDel="00000000" w:rsidP="00000000" w:rsidRDefault="00000000" w:rsidRPr="00000000" w14:paraId="0000004C">
      <w:pPr>
        <w:ind w:left="708.6614173228347" w:right="428.14960629921416" w:firstLine="141.73228346456696"/>
        <w:rPr>
          <w:b w:val="1"/>
          <w:color w:val="0b2e59"/>
          <w:sz w:val="24"/>
          <w:szCs w:val="24"/>
        </w:rPr>
      </w:pPr>
      <w:r w:rsidDel="00000000" w:rsidR="00000000" w:rsidRPr="00000000">
        <w:rPr>
          <w:b w:val="1"/>
          <w:color w:val="0b2e59"/>
          <w:sz w:val="24"/>
          <w:szCs w:val="24"/>
          <w:rtl w:val="0"/>
        </w:rPr>
        <w:t xml:space="preserve">3 pagos de : </w:t>
        <w:tab/>
        <w:tab/>
        <w:tab/>
        <w:t xml:space="preserve">$0.0</w:t>
      </w:r>
    </w:p>
    <w:p w:rsidR="00000000" w:rsidDel="00000000" w:rsidP="00000000" w:rsidRDefault="00000000" w:rsidRPr="00000000" w14:paraId="0000004D">
      <w:pPr>
        <w:ind w:left="708.6614173228347" w:right="428.14960629921416" w:firstLine="141.73228346456696"/>
        <w:rPr>
          <w:b w:val="1"/>
          <w:color w:val="0b2e59"/>
          <w:sz w:val="24"/>
          <w:szCs w:val="24"/>
        </w:rPr>
      </w:pPr>
      <w:r w:rsidDel="00000000" w:rsidR="00000000" w:rsidRPr="00000000">
        <w:rPr>
          <w:b w:val="1"/>
          <w:color w:val="0b2e59"/>
          <w:sz w:val="24"/>
          <w:szCs w:val="24"/>
          <w:rtl w:val="0"/>
        </w:rPr>
        <w:t xml:space="preserve">6 pagos de : </w:t>
        <w:tab/>
        <w:tab/>
        <w:tab/>
        <w:t xml:space="preserve">$0.0</w:t>
      </w:r>
    </w:p>
    <w:p w:rsidR="00000000" w:rsidDel="00000000" w:rsidP="00000000" w:rsidRDefault="00000000" w:rsidRPr="00000000" w14:paraId="0000004E">
      <w:pPr>
        <w:ind w:left="708.6614173228347" w:right="428.14960629921416" w:firstLine="141.73228346456696"/>
        <w:rPr>
          <w:b w:val="1"/>
          <w:color w:val="0b2e59"/>
          <w:sz w:val="24"/>
          <w:szCs w:val="24"/>
        </w:rPr>
      </w:pPr>
      <w:r w:rsidDel="00000000" w:rsidR="00000000" w:rsidRPr="00000000">
        <w:rPr>
          <w:rtl w:val="0"/>
        </w:rPr>
      </w:r>
    </w:p>
    <w:p w:rsidR="00000000" w:rsidDel="00000000" w:rsidP="00000000" w:rsidRDefault="00000000" w:rsidRPr="00000000" w14:paraId="0000004F">
      <w:pPr>
        <w:ind w:left="708.6614173228347" w:right="428.14960629921416" w:firstLine="141.73228346456696"/>
        <w:rPr>
          <w:b w:val="1"/>
          <w:color w:val="0b2e59"/>
          <w:sz w:val="24"/>
          <w:szCs w:val="24"/>
        </w:rPr>
      </w:pPr>
      <w:r w:rsidDel="00000000" w:rsidR="00000000" w:rsidRPr="00000000">
        <w:rPr>
          <w:rtl w:val="0"/>
        </w:rPr>
      </w:r>
    </w:p>
    <w:p w:rsidR="00000000" w:rsidDel="00000000" w:rsidP="00000000" w:rsidRDefault="00000000" w:rsidRPr="00000000" w14:paraId="00000050">
      <w:pPr>
        <w:ind w:left="708.6614173228347" w:right="428.14960629921416" w:firstLine="141.73228346456696"/>
        <w:rPr>
          <w:b w:val="1"/>
          <w:color w:val="0b2e59"/>
          <w:sz w:val="24"/>
          <w:szCs w:val="24"/>
        </w:rPr>
      </w:pPr>
      <w:r w:rsidDel="00000000" w:rsidR="00000000" w:rsidRPr="00000000">
        <w:rPr>
          <w:b w:val="1"/>
          <w:color w:val="0b2e59"/>
          <w:sz w:val="24"/>
          <w:szCs w:val="24"/>
          <w:rtl w:val="0"/>
        </w:rPr>
        <w:t xml:space="preserve">Notas:</w:t>
      </w:r>
    </w:p>
    <w:p w:rsidR="00000000" w:rsidDel="00000000" w:rsidP="00000000" w:rsidRDefault="00000000" w:rsidRPr="00000000" w14:paraId="00000051">
      <w:pPr>
        <w:ind w:left="850.3937007874016" w:right="853.3464566929138" w:firstLine="0"/>
        <w:rPr>
          <w:color w:val="666666"/>
          <w:sz w:val="20"/>
          <w:szCs w:val="20"/>
        </w:rPr>
      </w:pPr>
      <w:r w:rsidDel="00000000" w:rsidR="00000000" w:rsidRPr="00000000">
        <w:rPr>
          <w:b w:val="1"/>
          <w:color w:val="666666"/>
          <w:sz w:val="20"/>
          <w:szCs w:val="20"/>
          <w:rtl w:val="0"/>
        </w:rPr>
        <w:t xml:space="preserve">* Los valores no incluyen IVA. Presupuesto válido hasta el 15/5/21</w:t>
      </w:r>
      <w:r w:rsidDel="00000000" w:rsidR="00000000" w:rsidRPr="00000000">
        <w:rPr>
          <w:color w:val="666666"/>
          <w:sz w:val="20"/>
          <w:szCs w:val="20"/>
          <w:rtl w:val="0"/>
        </w:rPr>
        <w:br w:type="textWrapping"/>
        <w:t xml:space="preserve">Este es un ejemplo de nota Este es un ejemplo de nota Este es un ejemplo de nota Este es un ejemplo de nota Este es un ejemplo de nota Este es un ejemplo de nota Este es un ejemplo de nota Este es un ejemplo de nota Este es un ejemplo de nota Este es un ejemplo de nota Este es un ejemplo de nota Este es un ejemplo de nota Este es un ejemplo de nota Este es un ejemplo de nota v Este es un ejemplo de nota Este es un ejemplo de </w:t>
      </w:r>
    </w:p>
    <w:p w:rsidR="00000000" w:rsidDel="00000000" w:rsidP="00000000" w:rsidRDefault="00000000" w:rsidRPr="00000000" w14:paraId="00000052">
      <w:pPr>
        <w:ind w:left="850.3937007874016" w:right="853.3464566929138" w:firstLine="0"/>
        <w:rPr>
          <w:color w:val="666666"/>
          <w:sz w:val="20"/>
          <w:szCs w:val="20"/>
        </w:rPr>
      </w:pPr>
      <w:r w:rsidDel="00000000" w:rsidR="00000000" w:rsidRPr="00000000">
        <w:rPr>
          <w:rtl w:val="0"/>
        </w:rPr>
      </w:r>
    </w:p>
    <w:p w:rsidR="00000000" w:rsidDel="00000000" w:rsidP="00000000" w:rsidRDefault="00000000" w:rsidRPr="00000000" w14:paraId="00000053">
      <w:pPr>
        <w:ind w:left="850.3937007874016" w:right="853.3464566929138" w:firstLine="0"/>
        <w:rPr>
          <w:b w:val="1"/>
          <w:color w:val="0b2e59"/>
          <w:sz w:val="24"/>
          <w:szCs w:val="24"/>
        </w:rPr>
      </w:pPr>
      <w:r w:rsidDel="00000000" w:rsidR="00000000" w:rsidRPr="00000000">
        <w:rPr>
          <w:rtl w:val="0"/>
        </w:rPr>
      </w:r>
    </w:p>
    <w:p w:rsidR="00000000" w:rsidDel="00000000" w:rsidP="00000000" w:rsidRDefault="00000000" w:rsidRPr="00000000" w14:paraId="00000054">
      <w:pPr>
        <w:ind w:left="850.3937007874016" w:right="428.14960629921416" w:firstLine="0"/>
        <w:rPr>
          <w:b w:val="1"/>
          <w:color w:val="0b2e59"/>
          <w:sz w:val="24"/>
          <w:szCs w:val="24"/>
        </w:rPr>
      </w:pPr>
      <w:r w:rsidDel="00000000" w:rsidR="00000000" w:rsidRPr="00000000">
        <w:rPr>
          <w:rtl w:val="0"/>
        </w:rPr>
      </w:r>
    </w:p>
    <w:tbl>
      <w:tblPr>
        <w:tblStyle w:val="Table1"/>
        <w:tblW w:w="10620.0" w:type="dxa"/>
        <w:jc w:val="left"/>
        <w:tblInd w:w="780.1968503937007"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5325"/>
        <w:gridCol w:w="5295"/>
        <w:tblGridChange w:id="0">
          <w:tblGrid>
            <w:gridCol w:w="5325"/>
            <w:gridCol w:w="5295"/>
          </w:tblGrid>
        </w:tblGridChange>
      </w:tblGrid>
      <w:tr>
        <w:trPr>
          <w:trHeight w:val="4436.77734375" w:hRule="atLeast"/>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55">
            <w:pPr>
              <w:ind w:left="141.73228346456688" w:right="428.14960629921416" w:firstLine="0"/>
              <w:rPr>
                <w:b w:val="1"/>
                <w:color w:val="0b2e59"/>
                <w:sz w:val="24"/>
                <w:szCs w:val="24"/>
              </w:rPr>
            </w:pPr>
            <w:r w:rsidDel="00000000" w:rsidR="00000000" w:rsidRPr="00000000">
              <w:rPr>
                <w:b w:val="1"/>
                <w:color w:val="0b2e59"/>
                <w:sz w:val="24"/>
                <w:szCs w:val="24"/>
                <w:rtl w:val="0"/>
              </w:rPr>
              <w:t xml:space="preserve">¿Es un producto importado?</w:t>
            </w:r>
          </w:p>
          <w:p w:rsidR="00000000" w:rsidDel="00000000" w:rsidP="00000000" w:rsidRDefault="00000000" w:rsidRPr="00000000" w14:paraId="00000056">
            <w:pPr>
              <w:ind w:left="141.73228346456688" w:right="428.14960629921416" w:firstLine="0"/>
              <w:rPr>
                <w:b w:val="1"/>
                <w:color w:val="0b2e59"/>
                <w:sz w:val="24"/>
                <w:szCs w:val="24"/>
              </w:rPr>
            </w:pPr>
            <w:r w:rsidDel="00000000" w:rsidR="00000000" w:rsidRPr="00000000">
              <w:rPr>
                <w:b w:val="1"/>
                <w:color w:val="0b2e59"/>
                <w:sz w:val="24"/>
                <w:szCs w:val="24"/>
                <w:rtl w:val="0"/>
              </w:rPr>
              <w:t xml:space="preserve">¿Tiene soporte técnico?</w:t>
            </w:r>
          </w:p>
          <w:p w:rsidR="00000000" w:rsidDel="00000000" w:rsidP="00000000" w:rsidRDefault="00000000" w:rsidRPr="00000000" w14:paraId="00000057">
            <w:pPr>
              <w:ind w:left="141.73228346456688" w:right="428.14960629921416" w:firstLine="0"/>
              <w:rPr>
                <w:color w:val="0b2e59"/>
                <w:sz w:val="20"/>
                <w:szCs w:val="20"/>
              </w:rPr>
            </w:pPr>
            <w:r w:rsidDel="00000000" w:rsidR="00000000" w:rsidRPr="00000000">
              <w:rPr>
                <w:color w:val="0b2e59"/>
                <w:sz w:val="20"/>
                <w:szCs w:val="20"/>
                <w:rtl w:val="0"/>
              </w:rPr>
              <w:t xml:space="preserve">Piscina Natural es un producto nacional, desarrollado por ingenieros argentinos y fabricado en la zona sur de Buenos Aires. Cuenta con garantía nacional y servicio técnico local para resolver de manera inmediata cualquier desperfecto que pudiera llegar a generarse.</w:t>
            </w:r>
          </w:p>
          <w:p w:rsidR="00000000" w:rsidDel="00000000" w:rsidP="00000000" w:rsidRDefault="00000000" w:rsidRPr="00000000" w14:paraId="00000058">
            <w:pPr>
              <w:ind w:left="141.73228346456688" w:right="428.14960629921416" w:firstLine="0"/>
              <w:rPr>
                <w:color w:val="0b2e59"/>
                <w:sz w:val="20"/>
                <w:szCs w:val="20"/>
              </w:rPr>
            </w:pPr>
            <w:r w:rsidDel="00000000" w:rsidR="00000000" w:rsidRPr="00000000">
              <w:rPr>
                <w:rtl w:val="0"/>
              </w:rPr>
            </w:r>
          </w:p>
          <w:p w:rsidR="00000000" w:rsidDel="00000000" w:rsidP="00000000" w:rsidRDefault="00000000" w:rsidRPr="00000000" w14:paraId="00000059">
            <w:pPr>
              <w:ind w:left="141.73228346456688" w:right="428.14960629921416" w:firstLine="0"/>
              <w:rPr>
                <w:b w:val="1"/>
                <w:color w:val="036fcd"/>
                <w:sz w:val="48"/>
                <w:szCs w:val="48"/>
              </w:rPr>
            </w:pPr>
            <w:r w:rsidDel="00000000" w:rsidR="00000000" w:rsidRPr="00000000">
              <w:rPr>
                <w:rtl w:val="0"/>
              </w:rPr>
            </w:r>
          </w:p>
          <w:p w:rsidR="00000000" w:rsidDel="00000000" w:rsidP="00000000" w:rsidRDefault="00000000" w:rsidRPr="00000000" w14:paraId="0000005A">
            <w:pPr>
              <w:ind w:left="141.73228346456688" w:right="428.14960629921416" w:firstLine="0"/>
              <w:rPr>
                <w:b w:val="1"/>
                <w:color w:val="036fcd"/>
                <w:sz w:val="48"/>
                <w:szCs w:val="48"/>
              </w:rPr>
            </w:pPr>
            <w:r w:rsidDel="00000000" w:rsidR="00000000" w:rsidRPr="00000000">
              <w:rPr>
                <w:b w:val="1"/>
                <w:color w:val="036fcd"/>
                <w:sz w:val="48"/>
                <w:szCs w:val="48"/>
                <w:rtl w:val="0"/>
              </w:rPr>
              <w:t xml:space="preserve">¡Muchas gracias!</w:t>
            </w:r>
          </w:p>
          <w:p w:rsidR="00000000" w:rsidDel="00000000" w:rsidP="00000000" w:rsidRDefault="00000000" w:rsidRPr="00000000" w14:paraId="0000005B">
            <w:pPr>
              <w:ind w:left="141.73228346456688" w:firstLine="0"/>
              <w:rPr>
                <w:b w:val="1"/>
              </w:rPr>
            </w:pPr>
            <w:r w:rsidDel="00000000" w:rsidR="00000000" w:rsidRPr="00000000">
              <w:rPr>
                <w:b w:val="1"/>
                <w:rtl w:val="0"/>
              </w:rPr>
              <w:t xml:space="preserve">Nombre empresa</w:t>
            </w:r>
          </w:p>
          <w:p w:rsidR="00000000" w:rsidDel="00000000" w:rsidP="00000000" w:rsidRDefault="00000000" w:rsidRPr="00000000" w14:paraId="0000005C">
            <w:pPr>
              <w:ind w:left="141.73228346456688" w:firstLine="0"/>
              <w:rPr/>
            </w:pPr>
            <w:r w:rsidDel="00000000" w:rsidR="00000000" w:rsidRPr="00000000">
              <w:rPr>
                <w:rtl w:val="0"/>
              </w:rPr>
              <w:t xml:space="preserve">Teléfono de contacto</w:t>
            </w:r>
          </w:p>
          <w:p w:rsidR="00000000" w:rsidDel="00000000" w:rsidP="00000000" w:rsidRDefault="00000000" w:rsidRPr="00000000" w14:paraId="0000005D">
            <w:pPr>
              <w:ind w:left="141.73228346456688" w:firstLine="0"/>
              <w:rPr>
                <w:color w:val="0b2e59"/>
                <w:sz w:val="20"/>
                <w:szCs w:val="20"/>
              </w:rPr>
            </w:pPr>
            <w:r w:rsidDel="00000000" w:rsidR="00000000" w:rsidRPr="00000000">
              <w:rPr>
                <w:rtl w:val="0"/>
              </w:rPr>
              <w:t xml:space="preserve">email - website.</w:t>
            </w:r>
            <w:r w:rsidDel="00000000" w:rsidR="00000000" w:rsidRPr="00000000">
              <w:rPr>
                <w:rtl w:val="0"/>
              </w:rPr>
            </w:r>
          </w:p>
        </w:tc>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5E">
            <w:pPr>
              <w:widowControl w:val="0"/>
              <w:spacing w:line="240" w:lineRule="auto"/>
              <w:rPr>
                <w:b w:val="1"/>
                <w:color w:val="0b2e59"/>
                <w:sz w:val="24"/>
                <w:szCs w:val="24"/>
              </w:rPr>
            </w:pPr>
            <w:r w:rsidDel="00000000" w:rsidR="00000000" w:rsidRPr="00000000">
              <w:rPr>
                <w:b w:val="1"/>
                <w:color w:val="0b2e59"/>
                <w:sz w:val="24"/>
                <w:szCs w:val="24"/>
                <w:rtl w:val="0"/>
              </w:rPr>
              <w:t xml:space="preserve">Info sobre automatización residencial:</w:t>
            </w:r>
          </w:p>
          <w:p w:rsidR="00000000" w:rsidDel="00000000" w:rsidP="00000000" w:rsidRDefault="00000000" w:rsidRPr="00000000" w14:paraId="0000005F">
            <w:pPr>
              <w:widowControl w:val="0"/>
              <w:spacing w:line="240" w:lineRule="auto"/>
              <w:rPr>
                <w:b w:val="1"/>
                <w:color w:val="0000ff"/>
                <w:sz w:val="24"/>
                <w:szCs w:val="24"/>
              </w:rPr>
            </w:pPr>
            <w:hyperlink r:id="rId15">
              <w:r w:rsidDel="00000000" w:rsidR="00000000" w:rsidRPr="00000000">
                <w:rPr>
                  <w:b w:val="1"/>
                  <w:color w:val="1155cc"/>
                  <w:sz w:val="24"/>
                  <w:szCs w:val="24"/>
                  <w:u w:val="single"/>
                  <w:rtl w:val="0"/>
                </w:rPr>
                <w:t xml:space="preserve">http://bit.ly/PX-Residencial</w:t>
              </w:r>
            </w:hyperlink>
            <w:r w:rsidDel="00000000" w:rsidR="00000000" w:rsidRPr="00000000">
              <w:rPr>
                <w:rtl w:val="0"/>
              </w:rPr>
            </w:r>
          </w:p>
          <w:p w:rsidR="00000000" w:rsidDel="00000000" w:rsidP="00000000" w:rsidRDefault="00000000" w:rsidRPr="00000000" w14:paraId="00000060">
            <w:pPr>
              <w:widowControl w:val="0"/>
              <w:spacing w:line="240" w:lineRule="auto"/>
              <w:rPr>
                <w:b w:val="1"/>
                <w:color w:val="0000ff"/>
                <w:sz w:val="24"/>
                <w:szCs w:val="24"/>
              </w:rPr>
            </w:pPr>
            <w:r w:rsidDel="00000000" w:rsidR="00000000" w:rsidRPr="00000000">
              <w:rPr>
                <w:rtl w:val="0"/>
              </w:rPr>
            </w:r>
          </w:p>
          <w:p w:rsidR="00000000" w:rsidDel="00000000" w:rsidP="00000000" w:rsidRDefault="00000000" w:rsidRPr="00000000" w14:paraId="00000061">
            <w:pPr>
              <w:widowControl w:val="0"/>
              <w:spacing w:line="240" w:lineRule="auto"/>
              <w:rPr>
                <w:b w:val="1"/>
                <w:color w:val="0b2e59"/>
                <w:sz w:val="24"/>
                <w:szCs w:val="24"/>
              </w:rPr>
            </w:pPr>
            <w:r w:rsidDel="00000000" w:rsidR="00000000" w:rsidRPr="00000000">
              <w:rPr>
                <w:b w:val="1"/>
                <w:color w:val="0b2e59"/>
                <w:sz w:val="24"/>
                <w:szCs w:val="24"/>
                <w:rtl w:val="0"/>
              </w:rPr>
              <w:t xml:space="preserve">Info sobre automatización comercial:</w:t>
            </w:r>
          </w:p>
          <w:p w:rsidR="00000000" w:rsidDel="00000000" w:rsidP="00000000" w:rsidRDefault="00000000" w:rsidRPr="00000000" w14:paraId="00000062">
            <w:pPr>
              <w:widowControl w:val="0"/>
              <w:spacing w:line="240" w:lineRule="auto"/>
              <w:rPr>
                <w:b w:val="1"/>
                <w:color w:val="0000ff"/>
                <w:sz w:val="24"/>
                <w:szCs w:val="24"/>
              </w:rPr>
            </w:pPr>
            <w:hyperlink r:id="rId16">
              <w:r w:rsidDel="00000000" w:rsidR="00000000" w:rsidRPr="00000000">
                <w:rPr>
                  <w:b w:val="1"/>
                  <w:color w:val="1155cc"/>
                  <w:sz w:val="24"/>
                  <w:szCs w:val="24"/>
                  <w:u w:val="single"/>
                  <w:rtl w:val="0"/>
                </w:rPr>
                <w:t xml:space="preserve">http://bit.ly/PX-comercial</w:t>
              </w:r>
            </w:hyperlink>
            <w:r w:rsidDel="00000000" w:rsidR="00000000" w:rsidRPr="00000000">
              <w:rPr>
                <w:rtl w:val="0"/>
              </w:rPr>
            </w:r>
          </w:p>
          <w:p w:rsidR="00000000" w:rsidDel="00000000" w:rsidP="00000000" w:rsidRDefault="00000000" w:rsidRPr="00000000" w14:paraId="00000063">
            <w:pPr>
              <w:widowControl w:val="0"/>
              <w:spacing w:line="240" w:lineRule="auto"/>
              <w:rPr>
                <w:b w:val="1"/>
                <w:color w:val="0000ff"/>
                <w:sz w:val="24"/>
                <w:szCs w:val="24"/>
              </w:rPr>
            </w:pPr>
            <w:r w:rsidDel="00000000" w:rsidR="00000000" w:rsidRPr="00000000">
              <w:rPr>
                <w:rtl w:val="0"/>
              </w:rPr>
            </w:r>
          </w:p>
          <w:p w:rsidR="00000000" w:rsidDel="00000000" w:rsidP="00000000" w:rsidRDefault="00000000" w:rsidRPr="00000000" w14:paraId="00000064">
            <w:pPr>
              <w:widowControl w:val="0"/>
              <w:spacing w:line="240" w:lineRule="auto"/>
              <w:rPr>
                <w:color w:val="036fcd"/>
                <w:sz w:val="28"/>
                <w:szCs w:val="28"/>
              </w:rPr>
            </w:pPr>
            <w:r w:rsidDel="00000000" w:rsidR="00000000" w:rsidRPr="00000000">
              <w:rPr>
                <w:color w:val="036fcd"/>
                <w:sz w:val="28"/>
                <w:szCs w:val="28"/>
                <w:rtl w:val="0"/>
              </w:rPr>
              <w:t xml:space="preserve">Manual del producto:</w:t>
            </w:r>
          </w:p>
          <w:p w:rsidR="00000000" w:rsidDel="00000000" w:rsidP="00000000" w:rsidRDefault="00000000" w:rsidRPr="00000000" w14:paraId="00000065">
            <w:pPr>
              <w:widowControl w:val="0"/>
              <w:spacing w:line="240" w:lineRule="auto"/>
              <w:rPr>
                <w:color w:val="036fcd"/>
                <w:sz w:val="28"/>
                <w:szCs w:val="28"/>
              </w:rPr>
            </w:pPr>
            <w:hyperlink r:id="rId17">
              <w:r w:rsidDel="00000000" w:rsidR="00000000" w:rsidRPr="00000000">
                <w:rPr>
                  <w:color w:val="1155cc"/>
                  <w:sz w:val="28"/>
                  <w:szCs w:val="28"/>
                  <w:u w:val="single"/>
                  <w:rtl w:val="0"/>
                </w:rPr>
                <w:t xml:space="preserve">http://bit.ly/PoolXpert</w:t>
              </w:r>
            </w:hyperlink>
            <w:r w:rsidDel="00000000" w:rsidR="00000000" w:rsidRPr="00000000">
              <w:rPr>
                <w:color w:val="036fcd"/>
                <w:sz w:val="28"/>
                <w:szCs w:val="28"/>
                <w:rtl w:val="0"/>
              </w:rPr>
              <w:t xml:space="preserve"> </w:t>
            </w:r>
          </w:p>
          <w:p w:rsidR="00000000" w:rsidDel="00000000" w:rsidP="00000000" w:rsidRDefault="00000000" w:rsidRPr="00000000" w14:paraId="00000066">
            <w:pPr>
              <w:widowControl w:val="0"/>
              <w:spacing w:line="240" w:lineRule="auto"/>
              <w:rPr>
                <w:color w:val="036fcd"/>
                <w:sz w:val="28"/>
                <w:szCs w:val="28"/>
              </w:rPr>
            </w:pPr>
            <w:r w:rsidDel="00000000" w:rsidR="00000000" w:rsidRPr="00000000">
              <w:rPr>
                <w:rtl w:val="0"/>
              </w:rPr>
            </w:r>
          </w:p>
          <w:p w:rsidR="00000000" w:rsidDel="00000000" w:rsidP="00000000" w:rsidRDefault="00000000" w:rsidRPr="00000000" w14:paraId="00000067">
            <w:pPr>
              <w:widowControl w:val="0"/>
              <w:spacing w:line="240" w:lineRule="auto"/>
              <w:rPr>
                <w:color w:val="036fcd"/>
                <w:sz w:val="28"/>
                <w:szCs w:val="28"/>
              </w:rPr>
            </w:pPr>
            <w:r w:rsidDel="00000000" w:rsidR="00000000" w:rsidRPr="00000000">
              <w:rPr>
                <w:rtl w:val="0"/>
              </w:rPr>
            </w:r>
          </w:p>
          <w:p w:rsidR="00000000" w:rsidDel="00000000" w:rsidP="00000000" w:rsidRDefault="00000000" w:rsidRPr="00000000" w14:paraId="00000068">
            <w:pPr>
              <w:widowControl w:val="0"/>
              <w:spacing w:line="240" w:lineRule="auto"/>
              <w:rPr>
                <w:color w:val="036fcd"/>
                <w:sz w:val="28"/>
                <w:szCs w:val="28"/>
              </w:rPr>
            </w:pPr>
            <w:r w:rsidDel="00000000" w:rsidR="00000000" w:rsidRPr="00000000">
              <w:rPr>
                <w:rtl w:val="0"/>
              </w:rPr>
            </w:r>
          </w:p>
          <w:p w:rsidR="00000000" w:rsidDel="00000000" w:rsidP="00000000" w:rsidRDefault="00000000" w:rsidRPr="00000000" w14:paraId="00000069">
            <w:pPr>
              <w:widowControl w:val="0"/>
              <w:spacing w:line="240" w:lineRule="auto"/>
              <w:rPr>
                <w:color w:val="036fcd"/>
                <w:sz w:val="28"/>
                <w:szCs w:val="28"/>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2124075</wp:posOffset>
                  </wp:positionH>
                  <wp:positionV relativeFrom="paragraph">
                    <wp:posOffset>286420</wp:posOffset>
                  </wp:positionV>
                  <wp:extent cx="741621" cy="295275"/>
                  <wp:effectExtent b="0" l="0" r="0" t="0"/>
                  <wp:wrapNone/>
                  <wp:docPr id="8"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741621" cy="295275"/>
                          </a:xfrm>
                          <a:prstGeom prst="rect"/>
                          <a:ln/>
                        </pic:spPr>
                      </pic:pic>
                    </a:graphicData>
                  </a:graphic>
                </wp:anchor>
              </w:drawing>
            </w:r>
          </w:p>
          <w:p w:rsidR="00000000" w:rsidDel="00000000" w:rsidP="00000000" w:rsidRDefault="00000000" w:rsidRPr="00000000" w14:paraId="0000006A">
            <w:pPr>
              <w:widowControl w:val="0"/>
              <w:spacing w:line="240" w:lineRule="auto"/>
              <w:rPr>
                <w:color w:val="036fcd"/>
                <w:sz w:val="28"/>
                <w:szCs w:val="28"/>
              </w:rPr>
            </w:pPr>
            <w:r w:rsidDel="00000000" w:rsidR="00000000" w:rsidRPr="00000000">
              <w:rPr>
                <w:rtl w:val="0"/>
              </w:rPr>
            </w:r>
          </w:p>
        </w:tc>
      </w:tr>
    </w:tbl>
    <w:p w:rsidR="00000000" w:rsidDel="00000000" w:rsidP="00000000" w:rsidRDefault="00000000" w:rsidRPr="00000000" w14:paraId="0000006B">
      <w:pPr>
        <w:ind w:right="428.14960629921416"/>
        <w:jc w:val="left"/>
        <w:rPr>
          <w:b w:val="1"/>
          <w:color w:val="2db1ec"/>
          <w:sz w:val="48"/>
          <w:szCs w:val="48"/>
        </w:rPr>
      </w:pPr>
      <w:r w:rsidDel="00000000" w:rsidR="00000000" w:rsidRPr="00000000">
        <w:rPr>
          <w:rtl w:val="0"/>
        </w:rPr>
      </w:r>
    </w:p>
    <w:sectPr>
      <w:pgSz w:h="16834" w:w="11909" w:orient="portrait"/>
      <w:pgMar w:bottom="260.78740157480524" w:top="283.46456692913387" w:left="141.73228346456693" w:right="152.95275590551284"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s_419"/>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1" Type="http://schemas.openxmlformats.org/officeDocument/2006/relationships/image" Target="media/image1.png"/><Relationship Id="rId10" Type="http://schemas.openxmlformats.org/officeDocument/2006/relationships/image" Target="media/image2.png"/><Relationship Id="rId13" Type="http://schemas.openxmlformats.org/officeDocument/2006/relationships/image" Target="media/image6.png"/><Relationship Id="rId12" Type="http://schemas.openxmlformats.org/officeDocument/2006/relationships/image" Target="media/image7.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5.png"/><Relationship Id="rId15" Type="http://schemas.openxmlformats.org/officeDocument/2006/relationships/hyperlink" Target="http://bit.ly/PX-Residencial" TargetMode="External"/><Relationship Id="rId14" Type="http://schemas.openxmlformats.org/officeDocument/2006/relationships/image" Target="media/image9.png"/><Relationship Id="rId17" Type="http://schemas.openxmlformats.org/officeDocument/2006/relationships/hyperlink" Target="http://bit.ly/PoolXpert" TargetMode="External"/><Relationship Id="rId16" Type="http://schemas.openxmlformats.org/officeDocument/2006/relationships/hyperlink" Target="http://bit.ly/PX-comercial" TargetMode="External"/><Relationship Id="rId5" Type="http://schemas.openxmlformats.org/officeDocument/2006/relationships/styles" Target="styles.xml"/><Relationship Id="rId6" Type="http://schemas.openxmlformats.org/officeDocument/2006/relationships/image" Target="media/image4.png"/><Relationship Id="rId7" Type="http://schemas.openxmlformats.org/officeDocument/2006/relationships/image" Target="media/image8.png"/><Relationship Id="rId8"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